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27D1F" w14:textId="77777777" w:rsidR="00D50B22" w:rsidRPr="005C5132" w:rsidRDefault="00D50B22" w:rsidP="00D50B22">
      <w:pPr>
        <w:tabs>
          <w:tab w:val="left" w:pos="0"/>
        </w:tabs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C5132">
        <w:rPr>
          <w:rFonts w:ascii="Times New Roman" w:eastAsia="Calibri" w:hAnsi="Times New Roman" w:cs="Times New Roman"/>
          <w:sz w:val="24"/>
          <w:szCs w:val="24"/>
        </w:rPr>
        <w:t>Приложение к письму</w:t>
      </w:r>
    </w:p>
    <w:p w14:paraId="7036DB36" w14:textId="77777777" w:rsidR="00D50B22" w:rsidRPr="00D50B22" w:rsidRDefault="00D50B22" w:rsidP="00D50B22">
      <w:pPr>
        <w:tabs>
          <w:tab w:val="left" w:pos="0"/>
        </w:tabs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384955D" w14:textId="31F74647" w:rsidR="008F6CDB" w:rsidRPr="004963AC" w:rsidRDefault="00980ECE" w:rsidP="0001044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3AC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9B4132" w:rsidRPr="004963AC">
        <w:rPr>
          <w:rFonts w:ascii="Times New Roman" w:eastAsia="Calibri" w:hAnsi="Times New Roman" w:cs="Times New Roman"/>
          <w:b/>
          <w:sz w:val="28"/>
          <w:szCs w:val="28"/>
        </w:rPr>
        <w:t>оклад о реализации</w:t>
      </w:r>
      <w:r w:rsidR="006A69E3"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Стандарта</w:t>
      </w:r>
      <w:r w:rsidR="00DF07C8"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развития конкуренции</w:t>
      </w:r>
      <w:r w:rsidR="005023B9" w:rsidRPr="004963AC">
        <w:rPr>
          <w:rStyle w:val="a5"/>
          <w:rFonts w:ascii="Times New Roman" w:eastAsia="Calibri" w:hAnsi="Times New Roman" w:cs="Times New Roman"/>
          <w:b/>
          <w:sz w:val="28"/>
          <w:szCs w:val="28"/>
        </w:rPr>
        <w:footnoteReference w:id="1"/>
      </w:r>
      <w:r w:rsidR="006A69E3"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062D63F" w14:textId="35D360A1" w:rsidR="00157E93" w:rsidRPr="004963AC" w:rsidRDefault="009B4132" w:rsidP="0001044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6A69E3"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городском округе </w:t>
      </w:r>
      <w:r w:rsidR="006157F6" w:rsidRPr="006157F6">
        <w:rPr>
          <w:rFonts w:ascii="Times New Roman" w:eastAsia="Calibri" w:hAnsi="Times New Roman" w:cs="Times New Roman"/>
          <w:b/>
          <w:sz w:val="28"/>
          <w:szCs w:val="28"/>
        </w:rPr>
        <w:t xml:space="preserve">Стерлитамак Республики </w:t>
      </w:r>
      <w:r w:rsidR="008B3316">
        <w:rPr>
          <w:rFonts w:ascii="Times New Roman" w:eastAsia="Calibri" w:hAnsi="Times New Roman" w:cs="Times New Roman"/>
          <w:b/>
          <w:sz w:val="28"/>
          <w:szCs w:val="28"/>
        </w:rPr>
        <w:t xml:space="preserve">Башкортостан </w:t>
      </w:r>
      <w:r w:rsidR="006A69E3" w:rsidRPr="004963AC">
        <w:rPr>
          <w:rFonts w:ascii="Times New Roman" w:eastAsia="Calibri" w:hAnsi="Times New Roman" w:cs="Times New Roman"/>
          <w:b/>
          <w:sz w:val="28"/>
          <w:szCs w:val="28"/>
        </w:rPr>
        <w:t>за 20</w:t>
      </w:r>
      <w:r w:rsidR="00955D8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761CD2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6A69E3"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3AC1F0F9" w14:textId="77777777" w:rsidR="00295604" w:rsidRDefault="00295604" w:rsidP="0001044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09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5595"/>
        <w:gridCol w:w="5526"/>
        <w:gridCol w:w="3266"/>
      </w:tblGrid>
      <w:tr w:rsidR="007A572C" w:rsidRPr="00955D80" w14:paraId="4331C7DC" w14:textId="77777777" w:rsidTr="00F13973">
        <w:trPr>
          <w:trHeight w:val="340"/>
          <w:tblHeader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46623D" w14:textId="77777777" w:rsidR="007A572C" w:rsidRPr="00955D80" w:rsidRDefault="007A572C" w:rsidP="00261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39992" w14:textId="77777777" w:rsidR="00CC26D0" w:rsidRPr="00955D80" w:rsidRDefault="007A572C" w:rsidP="00261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 xml:space="preserve">Требования Стандарта, </w:t>
            </w:r>
            <w:r w:rsidRPr="00955D80">
              <w:rPr>
                <w:rFonts w:ascii="Times New Roman" w:eastAsia="Calibri" w:hAnsi="Times New Roman" w:cs="Times New Roman"/>
              </w:rPr>
              <w:br/>
              <w:t xml:space="preserve">реализуемые в муниципальных образованиях </w:t>
            </w:r>
          </w:p>
          <w:p w14:paraId="669766F4" w14:textId="77777777" w:rsidR="007A572C" w:rsidRPr="00955D80" w:rsidRDefault="007A572C" w:rsidP="00261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>Республики Башкортостан</w:t>
            </w:r>
          </w:p>
        </w:tc>
        <w:tc>
          <w:tcPr>
            <w:tcW w:w="8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9494" w14:textId="77777777" w:rsidR="00F45820" w:rsidRPr="00955D80" w:rsidRDefault="007E23ED" w:rsidP="00F45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>Доклад</w:t>
            </w:r>
            <w:r w:rsidR="007A572C" w:rsidRPr="00955D80">
              <w:rPr>
                <w:rFonts w:ascii="Times New Roman" w:eastAsia="Calibri" w:hAnsi="Times New Roman" w:cs="Times New Roman"/>
              </w:rPr>
              <w:t xml:space="preserve"> муниципального образования </w:t>
            </w:r>
            <w:r w:rsidR="00980ECE" w:rsidRPr="00955D80">
              <w:rPr>
                <w:rFonts w:ascii="Times New Roman" w:eastAsia="Calibri" w:hAnsi="Times New Roman" w:cs="Times New Roman"/>
              </w:rPr>
              <w:t>Республики Башкортостан</w:t>
            </w:r>
            <w:r w:rsidR="00F45820" w:rsidRPr="00955D80">
              <w:rPr>
                <w:rFonts w:ascii="Times New Roman" w:eastAsia="Calibri" w:hAnsi="Times New Roman" w:cs="Times New Roman"/>
              </w:rPr>
              <w:br/>
              <w:t>о реализации требований Стандарта</w:t>
            </w:r>
          </w:p>
        </w:tc>
      </w:tr>
      <w:tr w:rsidR="007A572C" w:rsidRPr="00955D80" w14:paraId="729A3288" w14:textId="77777777" w:rsidTr="00733EF1">
        <w:trPr>
          <w:trHeight w:val="504"/>
          <w:tblHeader/>
        </w:trPr>
        <w:tc>
          <w:tcPr>
            <w:tcW w:w="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CD1172" w14:textId="77777777" w:rsidR="007A572C" w:rsidRPr="00955D80" w:rsidRDefault="007A572C" w:rsidP="00261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32A0A" w14:textId="77777777" w:rsidR="007A572C" w:rsidRPr="00955D80" w:rsidRDefault="007A572C" w:rsidP="00261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0A37C" w14:textId="77777777" w:rsidR="00AE5B0D" w:rsidRDefault="007A572C" w:rsidP="00261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>Краткая информация об исполнении</w:t>
            </w:r>
            <w:r w:rsidR="00CD790F" w:rsidRPr="00955D80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25CD4CC" w14:textId="77777777" w:rsidR="007A572C" w:rsidRPr="00955D80" w:rsidRDefault="00CD790F" w:rsidP="00AE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  <w:i/>
              </w:rPr>
              <w:t>(заполнить в соответствии с выполненной работой)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C3641" w14:textId="77777777" w:rsidR="007A572C" w:rsidRPr="00955D80" w:rsidRDefault="007A572C" w:rsidP="00261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 xml:space="preserve">Подтверждение исполнения </w:t>
            </w:r>
          </w:p>
        </w:tc>
      </w:tr>
      <w:tr w:rsidR="00955D80" w:rsidRPr="005C5132" w14:paraId="06A37FAB" w14:textId="77777777" w:rsidTr="009A0798">
        <w:tc>
          <w:tcPr>
            <w:tcW w:w="15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70DD" w14:textId="754DA6B3" w:rsidR="00955D80" w:rsidRPr="005C5132" w:rsidRDefault="00955D80" w:rsidP="0092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>1.Реализация положений Стандарта развития конкуренции</w:t>
            </w:r>
          </w:p>
        </w:tc>
      </w:tr>
      <w:tr w:rsidR="00D658F6" w:rsidRPr="005C5132" w14:paraId="24E7F84C" w14:textId="77777777" w:rsidTr="001669CD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6B22" w14:textId="77777777" w:rsidR="00D658F6" w:rsidRPr="005C5132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D10A" w14:textId="77777777" w:rsidR="00D658F6" w:rsidRPr="005C5132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администрации муниципального образования:</w:t>
            </w:r>
          </w:p>
          <w:p w14:paraId="701F56BB" w14:textId="37963E7C" w:rsidR="00D658F6" w:rsidRPr="005C5132" w:rsidRDefault="00D658F6" w:rsidP="00D658F6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" w:firstLine="3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должностного лица с правом принятия управленческих решений (занимающего должность 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не ниже заместителя главы), ответственного за координацию вопросов содействия развитию конкуренции; </w:t>
            </w:r>
          </w:p>
          <w:p w14:paraId="7D4F2590" w14:textId="77777777" w:rsidR="00D658F6" w:rsidRPr="005C5132" w:rsidRDefault="00D658F6" w:rsidP="00D658F6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" w:firstLine="3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структурных подразделений, ответственных 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за разработку и реализацию «дорожной карты» 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подведомственной сфере деятельности (с внесением соответствующих обязанностей в должностные регламенты, положения о структурных подразделениях)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391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администрации городского округа город Стерлитамак РБ определены:</w:t>
            </w:r>
          </w:p>
          <w:p w14:paraId="573F572B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Должностное лицо с правом принятия управленческих решений, ответственное за координацию вопросов содействия развитию конкуренции: </w:t>
            </w:r>
          </w:p>
          <w:p w14:paraId="33FFF020" w14:textId="77777777" w:rsidR="00D658F6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заместитель главы администрации городского округа город Стерлитамак РБ по развитию предпринимательства и инвестициям, бизнес-шериф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7CABDDDA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Юнусов Айнур </w:t>
            </w:r>
            <w:proofErr w:type="spell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Наилевич</w:t>
            </w:r>
            <w:proofErr w:type="spell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тел. (3473)24-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5, </w:t>
            </w:r>
            <w:proofErr w:type="spellStart"/>
            <w:proofErr w:type="gram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proofErr w:type="gram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adm</w:t>
            </w:r>
            <w:proofErr w:type="spell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59@</w:t>
            </w:r>
            <w:proofErr w:type="spell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bashkortostan</w:t>
            </w:r>
            <w:proofErr w:type="spell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  <w:p w14:paraId="686AF96A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AEF5636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Структурные подразделения, ответственные за разработку и реализацию «дорожных карт» в подведомственной сфере деятельности: </w:t>
            </w:r>
          </w:p>
          <w:p w14:paraId="7ACB355F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2.1. Отдел предпринимательства администрации ГО г.Стерлитамак: разработка и </w:t>
            </w: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реализация плана мероприятий («дорожной карты») по содействию развитию конкуренции:</w:t>
            </w:r>
          </w:p>
          <w:p w14:paraId="60CB831B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Евдокимова Татьяна Ивановна, ведущий специалист, телефон (3473)24-22-75, </w:t>
            </w:r>
            <w:proofErr w:type="spellStart"/>
            <w:proofErr w:type="gram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proofErr w:type="gram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59</w:t>
            </w:r>
            <w:proofErr w:type="spell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pr</w:t>
            </w:r>
            <w:proofErr w:type="spell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@</w:t>
            </w:r>
            <w:proofErr w:type="spell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bashkortostan</w:t>
            </w:r>
            <w:proofErr w:type="spell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  <w:p w14:paraId="7A719DEA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2.2. Отдел по взаимодействию с общественными институтами администрации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 г.Стерлитамак РБ</w:t>
            </w:r>
          </w:p>
          <w:p w14:paraId="73C4048E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(3473)24-16-02, 24-16-69, </w:t>
            </w:r>
          </w:p>
          <w:p w14:paraId="41EFA0D0" w14:textId="0F676399" w:rsidR="00D658F6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proofErr w:type="gram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hyperlink r:id="rId8" w:history="1">
              <w:r w:rsidRPr="00D658F6">
                <w:rPr>
                  <w:rStyle w:val="ae"/>
                  <w:rFonts w:ascii="Times New Roman" w:eastAsia="Calibri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str02adm@gmail.com</w:t>
              </w:r>
            </w:hyperlink>
          </w:p>
          <w:p w14:paraId="20F934B0" w14:textId="2FD47301" w:rsidR="00D658F6" w:rsidRPr="00C46C53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отвечает за </w:t>
            </w:r>
            <w:r w:rsidRPr="00C46C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социальных услуг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36717B6" w14:textId="77777777" w:rsidR="00D658F6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5055770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2.3. МКУ «Отдел образования г.Стерлитамак»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8F857F9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телефон: (3473)26-40-41,</w:t>
            </w:r>
          </w:p>
          <w:p w14:paraId="1A53E811" w14:textId="3BD65AC4" w:rsidR="00D658F6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proofErr w:type="gram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hyperlink r:id="rId9" w:history="1">
              <w:r w:rsidRPr="00292DC4">
                <w:rPr>
                  <w:rStyle w:val="ae"/>
                  <w:rFonts w:ascii="Times New Roman" w:eastAsia="Calibri" w:hAnsi="Times New Roman" w:cs="Times New Roman"/>
                  <w:bCs/>
                  <w:sz w:val="24"/>
                  <w:szCs w:val="24"/>
                </w:rPr>
                <w:t>sterlitamakgorono@gmail.com</w:t>
              </w:r>
            </w:hyperlink>
          </w:p>
          <w:p w14:paraId="3F0436E6" w14:textId="044CB2D3" w:rsidR="00D658F6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 отвечает за:</w:t>
            </w:r>
          </w:p>
          <w:p w14:paraId="0D750ABE" w14:textId="51EAC704" w:rsidR="00D658F6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0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дошкольного образования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9FEF38A" w14:textId="36E1CD94" w:rsidR="001F0290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0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детского отдыха и оздоровления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F987A8A" w14:textId="7D2BC65F" w:rsidR="001F0290" w:rsidRPr="004876AD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0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дополнительного образования детей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62050F5" w14:textId="77777777" w:rsidR="00D658F6" w:rsidRDefault="00D658F6" w:rsidP="001F0290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0CEB107" w14:textId="77777777" w:rsidR="00D658F6" w:rsidRPr="006A616E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2.4. </w:t>
            </w:r>
            <w:r w:rsidRPr="006A61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строительства администрации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 г.Стерлитамак РБ</w:t>
            </w:r>
          </w:p>
          <w:p w14:paraId="746A3434" w14:textId="77777777" w:rsidR="00D658F6" w:rsidRPr="006A616E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1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(3473)24-22-08, </w:t>
            </w:r>
          </w:p>
          <w:p w14:paraId="2961A6DA" w14:textId="15D4162D" w:rsidR="00D658F6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6A61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proofErr w:type="gramEnd"/>
            <w:r w:rsidRPr="006A61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hyperlink r:id="rId10" w:history="1">
              <w:r w:rsidR="001F0290" w:rsidRPr="00292DC4">
                <w:rPr>
                  <w:rStyle w:val="ae"/>
                  <w:rFonts w:ascii="Times New Roman" w:eastAsia="Calibri" w:hAnsi="Times New Roman" w:cs="Times New Roman"/>
                  <w:bCs/>
                  <w:sz w:val="24"/>
                  <w:szCs w:val="24"/>
                </w:rPr>
                <w:t>stroister@yandex.ru</w:t>
              </w:r>
            </w:hyperlink>
          </w:p>
          <w:p w14:paraId="4E2D369C" w14:textId="0E2709B1" w:rsidR="001F0290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 отвечает за:</w:t>
            </w:r>
          </w:p>
          <w:p w14:paraId="0AAB799C" w14:textId="743E45FA" w:rsidR="001F0290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0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Рынок жилищного строительства (за исключением индивидуального жилищного строительства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);</w:t>
            </w:r>
          </w:p>
          <w:p w14:paraId="140F8F38" w14:textId="106677E9" w:rsidR="001F0290" w:rsidRPr="006A616E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0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дорожной деятельности (за исключением проектирования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A245AA7" w14:textId="77777777" w:rsidR="00D658F6" w:rsidRDefault="00D658F6" w:rsidP="001F0290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FB6AEE8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2.5. Отдел архитектуры и градостроительства администрации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 г.Стерлитамак РБ</w:t>
            </w:r>
          </w:p>
          <w:p w14:paraId="6E60C5E2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(3473)25-13-07, 25-28-55, 21-50-47, </w:t>
            </w:r>
          </w:p>
          <w:p w14:paraId="11945382" w14:textId="3E68CFDD" w:rsidR="00D658F6" w:rsidRPr="001F0290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proofErr w:type="gram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hyperlink r:id="rId11" w:history="1">
              <w:r w:rsidR="001F0290" w:rsidRPr="001F0290">
                <w:rPr>
                  <w:rStyle w:val="ae"/>
                  <w:rFonts w:ascii="Times New Roman" w:eastAsia="Calibri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59ar@bashkortostan.ru</w:t>
              </w:r>
            </w:hyperlink>
          </w:p>
          <w:p w14:paraId="5B6E13F3" w14:textId="2931B177" w:rsidR="001F0290" w:rsidRPr="001F0290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отвечает за </w:t>
            </w:r>
            <w:r w:rsidRPr="001F0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архитектурно-строительного проектирования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AB311AD" w14:textId="77777777" w:rsidR="00D658F6" w:rsidRDefault="00D658F6" w:rsidP="001F0290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2BA1CE6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2.6. МКУ «Управление жилищно-коммунального хозяйства, благоустройства и инженерного обеспечения»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администрации ГО г.Стерлитамак РБ</w:t>
            </w:r>
          </w:p>
          <w:p w14:paraId="78F3887B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(3473)25-55-49, 21-26-67, </w:t>
            </w:r>
          </w:p>
          <w:p w14:paraId="31C7CA39" w14:textId="6A0BDDDE" w:rsidR="00D658F6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proofErr w:type="gram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hyperlink r:id="rId12" w:history="1">
              <w:r w:rsidR="001F0290" w:rsidRPr="001F0290">
                <w:rPr>
                  <w:rStyle w:val="ae"/>
                  <w:rFonts w:ascii="Times New Roman" w:eastAsia="Calibri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59ogkh@bashkortostan.ru</w:t>
              </w:r>
            </w:hyperlink>
          </w:p>
          <w:p w14:paraId="2C8B9BF7" w14:textId="74EE49E4" w:rsidR="001F0290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 отвечает за:</w:t>
            </w:r>
          </w:p>
          <w:p w14:paraId="7495AAEF" w14:textId="565AFC31" w:rsidR="001F0290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0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выполнения работ по благоустройству городской среды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B89D5C3" w14:textId="2D2CF735" w:rsidR="001F0290" w:rsidRPr="004876AD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0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выполнения работ по содержанию и текущему ремонту общего имущества в многоквартирном доме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3A8A0A1" w14:textId="77777777" w:rsidR="001F0290" w:rsidRDefault="001F0290" w:rsidP="001F0290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F3AA78C" w14:textId="52A6CA38" w:rsidR="00D658F6" w:rsidRPr="004876AD" w:rsidRDefault="00D658F6" w:rsidP="00D658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2.7.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Сектор</w:t>
            </w: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транспорта и связи администрации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г.Стерлитамак РБ,</w:t>
            </w:r>
          </w:p>
          <w:p w14:paraId="683A8624" w14:textId="77777777" w:rsidR="00D658F6" w:rsidRPr="004876AD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(3473)24-21-62, </w:t>
            </w:r>
          </w:p>
          <w:p w14:paraId="2838FC94" w14:textId="077B9F76" w:rsidR="00D658F6" w:rsidRPr="001F0290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proofErr w:type="gramEnd"/>
            <w:r w:rsidRPr="004876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hyperlink r:id="rId13" w:history="1">
              <w:r w:rsidR="001F0290" w:rsidRPr="001F0290">
                <w:rPr>
                  <w:rStyle w:val="ae"/>
                  <w:rFonts w:ascii="Times New Roman" w:eastAsia="Calibri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59pts@bashkortostan.ru</w:t>
              </w:r>
            </w:hyperlink>
          </w:p>
          <w:p w14:paraId="1734801F" w14:textId="65DA3F37" w:rsidR="001F0290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отвечает за </w:t>
            </w:r>
            <w:r w:rsidRPr="001F0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0B81A85" w14:textId="77777777" w:rsidR="001F0290" w:rsidRPr="004876AD" w:rsidRDefault="001F0290" w:rsidP="00D658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F775F51" w14:textId="20CAC70A" w:rsidR="00D658F6" w:rsidRPr="005C5132" w:rsidRDefault="00D658F6" w:rsidP="00D658F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311F" w14:textId="77777777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22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Приложение № 1.1: </w:t>
            </w:r>
          </w:p>
          <w:p w14:paraId="22945565" w14:textId="77777777" w:rsidR="00D658F6" w:rsidRPr="005C5132" w:rsidRDefault="00D658F6" w:rsidP="00D658F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Копия распоряжения № 26л </w:t>
            </w:r>
          </w:p>
          <w:p w14:paraId="2F9CC315" w14:textId="77777777" w:rsidR="00D658F6" w:rsidRPr="005C5132" w:rsidRDefault="00D658F6" w:rsidP="00D658F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>от 27.01.2023 (должностной инструкции заместителя главы администрации по развитию предпринимательства и инвестициям, бизнес-шерифа)</w:t>
            </w:r>
          </w:p>
          <w:p w14:paraId="2BF4C9BB" w14:textId="77777777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22"/>
              <w:contextualSpacing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Приложения № 1.2: </w:t>
            </w:r>
          </w:p>
          <w:p w14:paraId="68EBE140" w14:textId="77777777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>Копии должностных инструкций с</w: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труктурных подразделений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всего 12 шт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>.:</w:t>
            </w:r>
          </w:p>
          <w:p w14:paraId="3C2D37AE" w14:textId="77777777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0" w:name="_Hlk181197378"/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1.2.1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26л от 27.01.2023 (должностная инструкция первого 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заместителя главы администрации по экономике и промышленности);</w:t>
            </w:r>
            <w:bookmarkEnd w:id="0"/>
          </w:p>
          <w:p w14:paraId="2DBDE97A" w14:textId="77777777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1" w:name="_Hlk181197517"/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1.2.2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273 от 03.09.2021 (должностная инструкция начальника отдела предпринимательства);</w:t>
            </w:r>
            <w:bookmarkEnd w:id="1"/>
          </w:p>
          <w:p w14:paraId="69B2A9EF" w14:textId="77777777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2" w:name="_Hlk181197614"/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1.2.3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–копия распоряжения № 382л от 25.12.2019 (внесение дополнений к должностной инструкции ведущего специалиста отдела предпринимательства);</w:t>
            </w:r>
            <w:bookmarkEnd w:id="2"/>
          </w:p>
          <w:p w14:paraId="062E3402" w14:textId="77777777" w:rsidR="00D658F6" w:rsidRPr="005C5132" w:rsidRDefault="00D658F6" w:rsidP="00D658F6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3" w:name="_Hlk181197711"/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1.2.4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265л от 01.09.2021 (должностная инструкция главного специалиста отдела по взаимодействию с общественными институтами);</w:t>
            </w:r>
            <w:bookmarkEnd w:id="3"/>
          </w:p>
          <w:p w14:paraId="358DDFB5" w14:textId="77777777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4" w:name="_Hlk181197855"/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1.2.5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110л от 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15.06.2020 (должностная инструкция начальника отдела образования);</w:t>
            </w:r>
            <w:bookmarkEnd w:id="4"/>
          </w:p>
          <w:p w14:paraId="1ECBF853" w14:textId="77777777" w:rsidR="00D658F6" w:rsidRPr="005C5132" w:rsidRDefault="00D658F6" w:rsidP="00D658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5" w:name="_Hlk181197992"/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1.2.6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396л от 14.11.2022 (дополнение к должностной инструкции ведущего специалиста отдела строительства);</w:t>
            </w:r>
          </w:p>
          <w:bookmarkEnd w:id="5"/>
          <w:p w14:paraId="12024C44" w14:textId="77777777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6" w:name="_Hlk181198127"/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1.2.7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209л от 23.07.2021 (должностная инструкция ведущего специалиста отдела архитектуры и градостроительства);</w:t>
            </w:r>
          </w:p>
          <w:bookmarkEnd w:id="6"/>
          <w:p w14:paraId="7D348472" w14:textId="77777777" w:rsidR="00D658F6" w:rsidRPr="005C5132" w:rsidRDefault="00D658F6" w:rsidP="00D658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7" w:name="_Hlk181198223"/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1.2.8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108л от 15.06.2020 (внесение изменений в должностную инструкцию главного специалиста сектора транспорта);</w:t>
            </w:r>
          </w:p>
          <w:bookmarkEnd w:id="7"/>
          <w:p w14:paraId="62CA0F02" w14:textId="77777777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8" w:name="_Hlk181198317"/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1.2.9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254л от 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01.09.2021 (должностная инструкция ведущего специалиста отдела экономики);</w:t>
            </w:r>
          </w:p>
          <w:bookmarkEnd w:id="8"/>
          <w:p w14:paraId="7CAEBAD5" w14:textId="77777777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9" w:name="_Hlk181198434"/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1.2.10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106л от 15.06.2020 (внесение изменений в должностную инструкцию главного специалиста отдела контрактной службы).</w:t>
            </w:r>
            <w:bookmarkEnd w:id="9"/>
          </w:p>
          <w:p w14:paraId="43837338" w14:textId="564267ED" w:rsidR="00D658F6" w:rsidRPr="005C5132" w:rsidRDefault="00D658F6" w:rsidP="00D658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C5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1.2.11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приложения к приказу МКУ УЖКХ №13 от 01.09.2022</w:t>
            </w:r>
          </w:p>
        </w:tc>
      </w:tr>
      <w:tr w:rsidR="001E5AC3" w:rsidRPr="005C5132" w14:paraId="50A88CA9" w14:textId="77777777" w:rsidTr="009A0798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43FD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2C95" w14:textId="77777777" w:rsidR="006157F6" w:rsidRPr="005C5132" w:rsidRDefault="006157F6" w:rsidP="005C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Заключение соглашений с отраслевыми республиканскими исполнительными органами 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(далее – РИО), предусматривающих содействие развитию конкуренции на товарных рынках Республики Башкортостан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6FC0" w14:textId="31A4AD1E" w:rsidR="006157F6" w:rsidRPr="005C5132" w:rsidRDefault="006157F6" w:rsidP="006157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Администрацией ГО город Стерлитамак РБ заключены </w:t>
            </w:r>
            <w:r w:rsidR="004873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соглашений с отраслевыми РОИВ: </w:t>
            </w:r>
          </w:p>
          <w:p w14:paraId="66A4DEF5" w14:textId="77777777" w:rsidR="006157F6" w:rsidRPr="005C5132" w:rsidRDefault="006157F6" w:rsidP="005C5132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0" w:name="_Hlk181198631"/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Государственный комитет Республики Башкортостан по конкурентной политике (от 30.06.2020, б/н),</w:t>
            </w:r>
          </w:p>
          <w:p w14:paraId="5E0A3E69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Министерство образования и науки Республики Башкортостан (от декабрь 2019г., б/н),</w:t>
            </w:r>
          </w:p>
          <w:p w14:paraId="4A092114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Министерство экономического развития и инвестиционной политики РБ (от 17.12.2019, б/н),</w:t>
            </w:r>
          </w:p>
          <w:p w14:paraId="5B46DB6C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4. Министерство торговли и услуг Республики Башкортостан (Гос. комитет РБ по торговле и защите прав потребителей,</w:t>
            </w:r>
          </w:p>
          <w:p w14:paraId="485CB24C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Министерство жилищно-коммунального хозяйства Республики Башкортостан (от 30.12.2019, б/н),</w:t>
            </w:r>
          </w:p>
          <w:p w14:paraId="2730F550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 Министерство строительства и архитектуры Республики Башкортостан (Гос. комитет РБ по жилищному и строительному надзору от 30.12.2019, б/н);</w:t>
            </w:r>
          </w:p>
          <w:p w14:paraId="1C3FC087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 Агентство по печати и средствам массовой информации Республики Башкортостан (от 29.12.2019, б/н),</w:t>
            </w:r>
          </w:p>
          <w:p w14:paraId="54C9B2F0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1" w:name="_Hlk181198670"/>
            <w:bookmarkEnd w:id="10"/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Министерство земельных и имущественных отношений Республики Башкортостан (от 31.12.2019, б/н).</w:t>
            </w:r>
          </w:p>
          <w:bookmarkEnd w:id="11"/>
          <w:p w14:paraId="58E28E5B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9. </w:t>
            </w:r>
            <w:bookmarkStart w:id="12" w:name="_Hlk181199138"/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Министерство семьи, труда и социальной защиты населения Республики Башкортостан </w:t>
            </w:r>
            <w:bookmarkEnd w:id="12"/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(от декабрь 2019, б/н)</w:t>
            </w:r>
          </w:p>
          <w:p w14:paraId="067C2BDA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4AB0829" w14:textId="77777777" w:rsidR="006157F6" w:rsidRPr="005C5132" w:rsidRDefault="006157F6" w:rsidP="006157F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По 10-ти товарным рынкам</w: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1064EF0E" w14:textId="77777777" w:rsidR="006157F6" w:rsidRPr="005C5132" w:rsidRDefault="006157F6" w:rsidP="006157F6">
            <w:pPr>
              <w:pStyle w:val="a6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социальных услуг;</w:t>
            </w:r>
          </w:p>
          <w:p w14:paraId="0B339D9E" w14:textId="77777777" w:rsidR="006157F6" w:rsidRPr="005C5132" w:rsidRDefault="006157F6" w:rsidP="006157F6">
            <w:pPr>
              <w:pStyle w:val="a6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дошкольного образования;</w:t>
            </w:r>
          </w:p>
          <w:p w14:paraId="56326C59" w14:textId="77777777" w:rsidR="006157F6" w:rsidRPr="005C5132" w:rsidRDefault="006157F6" w:rsidP="006157F6">
            <w:pPr>
              <w:pStyle w:val="a6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Рынок услуг детского отдыха и оздоровления;</w:t>
            </w:r>
          </w:p>
          <w:p w14:paraId="677363C7" w14:textId="77777777" w:rsidR="006157F6" w:rsidRPr="005C5132" w:rsidRDefault="006157F6" w:rsidP="006157F6">
            <w:pPr>
              <w:pStyle w:val="a6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дополнительного образования детей;</w:t>
            </w:r>
          </w:p>
          <w:p w14:paraId="50C7B424" w14:textId="77777777" w:rsidR="006157F6" w:rsidRPr="005C5132" w:rsidRDefault="006157F6" w:rsidP="006157F6">
            <w:pPr>
              <w:pStyle w:val="a6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жилищного строительства (за исключением индивидуального жилищного строительства);</w:t>
            </w:r>
          </w:p>
          <w:p w14:paraId="1856A3AB" w14:textId="77777777" w:rsidR="006157F6" w:rsidRPr="005C5132" w:rsidRDefault="006157F6" w:rsidP="006157F6">
            <w:pPr>
              <w:pStyle w:val="a6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дорожной деятельности (за исключением проектирования);</w:t>
            </w:r>
          </w:p>
          <w:p w14:paraId="4ED1A1C0" w14:textId="77777777" w:rsidR="006157F6" w:rsidRPr="005C5132" w:rsidRDefault="006157F6" w:rsidP="006157F6">
            <w:pPr>
              <w:pStyle w:val="a6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архитектурно-строительного проектирования;</w:t>
            </w:r>
          </w:p>
          <w:p w14:paraId="5B37194A" w14:textId="77777777" w:rsidR="006157F6" w:rsidRPr="005C5132" w:rsidRDefault="006157F6" w:rsidP="006157F6">
            <w:pPr>
              <w:pStyle w:val="a6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выполнения работ по благоустройству городской среды;</w:t>
            </w:r>
          </w:p>
          <w:p w14:paraId="6BD22437" w14:textId="77777777" w:rsidR="006157F6" w:rsidRPr="005C5132" w:rsidRDefault="006157F6" w:rsidP="006157F6">
            <w:pPr>
              <w:pStyle w:val="a6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выполнения работ по содержанию и текущему ремонту общего имущества в многоквартирном доме;</w:t>
            </w:r>
          </w:p>
          <w:p w14:paraId="4D289F79" w14:textId="77C4473D" w:rsidR="006157F6" w:rsidRPr="005C5132" w:rsidRDefault="006157F6" w:rsidP="0061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4485" w14:textId="77777777" w:rsidR="006157F6" w:rsidRPr="005C5132" w:rsidRDefault="006157F6" w:rsidP="006157F6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3" w:name="_Hlk181198558"/>
            <w:r w:rsidRPr="005C5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2.1.</w: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80852CB" w14:textId="77777777" w:rsidR="006157F6" w:rsidRPr="005C5132" w:rsidRDefault="006157F6" w:rsidP="006157F6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25D2397" w14:textId="77777777" w:rsidR="006157F6" w:rsidRPr="005C5132" w:rsidRDefault="006157F6" w:rsidP="006157F6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Ссылка: </w:t>
            </w:r>
            <w:bookmarkStart w:id="14" w:name="_Hlk181199285"/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fldChar w:fldCharType="begin"/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instrText xml:space="preserve"> HYPERLINK "https://sterlitamakadm.ru/about/otdel/predprinimatel/razvitie-konkurentsii/?clear_cache=Y" </w:instrTex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fldChar w:fldCharType="separate"/>
            </w:r>
            <w:r w:rsidRPr="005C5132">
              <w:rPr>
                <w:rStyle w:val="ae"/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u w:val="none"/>
              </w:rPr>
              <w:t>https://sterlitamakadm.ru/about/otdel/predprinimatel/razvitie-konkurentsii/?clear_cache=Y</w: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fldChar w:fldCharType="end"/>
            </w:r>
            <w:bookmarkEnd w:id="14"/>
          </w:p>
          <w:p w14:paraId="5A2B3CA2" w14:textId="77777777" w:rsidR="006157F6" w:rsidRPr="005C5132" w:rsidRDefault="006157F6" w:rsidP="006157F6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7C1F874" w14:textId="77777777" w:rsidR="006157F6" w:rsidRPr="005C5132" w:rsidRDefault="006157F6" w:rsidP="006157F6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before="60" w:after="0" w:line="240" w:lineRule="auto"/>
              <w:ind w:left="11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Копии соглашений с РОИВ</w:t>
            </w:r>
          </w:p>
          <w:p w14:paraId="77655FAA" w14:textId="77777777" w:rsidR="006157F6" w:rsidRPr="005C5132" w:rsidRDefault="006157F6" w:rsidP="006157F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bookmarkEnd w:id="13"/>
          <w:p w14:paraId="312AC3DC" w14:textId="79927F1C" w:rsidR="006157F6" w:rsidRPr="005C5132" w:rsidRDefault="006157F6" w:rsidP="001E5AC3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E5AC3" w:rsidRPr="005C5132" w14:paraId="206A6A91" w14:textId="77777777" w:rsidTr="00F03399">
        <w:trPr>
          <w:trHeight w:val="77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2302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E7FB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рабочей группы (коллегиального органа) </w:t>
            </w: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содействию развитию конкуренции в муниципальном образовании</w:t>
            </w:r>
          </w:p>
        </w:tc>
        <w:tc>
          <w:tcPr>
            <w:tcW w:w="5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742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городском округе город Стерлитамак РБ действуют: </w:t>
            </w:r>
          </w:p>
          <w:p w14:paraId="405FDE07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Коллегиальный орган по содействию развитию конкуренции (постановление администрации ГО г.Стерлитамак РБ от 22.08.2023 №2377 «О создании Коллегиального </w: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органа по содействию развитию конкуренции на территории ГО город Стерлитамак РБ»).</w:t>
            </w:r>
          </w:p>
          <w:p w14:paraId="38D57E39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 Коллегиального органа включает</w:t>
            </w:r>
            <w:r w:rsidRPr="005C5132">
              <w:rPr>
                <w:sz w:val="24"/>
                <w:szCs w:val="24"/>
              </w:rPr>
              <w:t xml:space="preserve"> </w: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представителей:</w:t>
            </w:r>
          </w:p>
          <w:p w14:paraId="715815B7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администрации – 9 чел.;</w:t>
            </w:r>
          </w:p>
          <w:p w14:paraId="5B45F27C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организаций потребителей – 1 чел.;</w:t>
            </w:r>
          </w:p>
          <w:p w14:paraId="25745331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организаций предпринимательства – 2 чел.</w:t>
            </w:r>
          </w:p>
          <w:p w14:paraId="7AA857F6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Рабочая группа по содействию развитию конкуренции (постановление администрации ГО г.Стерлитамак от 22.08.2023 №2378 «О создании рабочей группы по содействию развитию конкуренции на территории ГО город Стерлитамак РБ»).</w:t>
            </w:r>
          </w:p>
          <w:p w14:paraId="27437E6A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 рабочей группы включает представителей:</w:t>
            </w:r>
          </w:p>
          <w:p w14:paraId="635580B2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администрации – 11 чел.</w:t>
            </w:r>
          </w:p>
          <w:p w14:paraId="6B886723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0" w:firstLine="351"/>
              <w:jc w:val="both"/>
              <w:rPr>
                <w:rFonts w:ascii="Times New Roman" w:eastAsia="Calibri" w:hAnsi="Times New Roman" w:cs="Times New Roman"/>
                <w:iCs/>
                <w:color w:val="FF0000"/>
                <w:sz w:val="24"/>
                <w:szCs w:val="24"/>
              </w:rPr>
            </w:pPr>
          </w:p>
          <w:p w14:paraId="28386741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2025 году проведено 3 заседания рабочей группы:</w:t>
            </w:r>
          </w:p>
          <w:p w14:paraId="16DDF4F8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протокол № 1 от </w:t>
            </w:r>
            <w:r w:rsidRPr="005C513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29.04.2025</w: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C0B8517" w14:textId="77777777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протокол № 2 от </w:t>
            </w:r>
            <w:r w:rsidRPr="005C513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26.06.2025;</w:t>
            </w:r>
          </w:p>
          <w:p w14:paraId="617E7DEB" w14:textId="40FDA9A2" w:rsidR="001E5AC3" w:rsidRPr="005C5132" w:rsidRDefault="001E5AC3" w:rsidP="001E5AC3">
            <w:pPr>
              <w:autoSpaceDE w:val="0"/>
              <w:autoSpaceDN w:val="0"/>
              <w:adjustRightInd w:val="0"/>
              <w:spacing w:after="0" w:line="240" w:lineRule="auto"/>
              <w:ind w:left="80" w:firstLine="351"/>
              <w:jc w:val="both"/>
              <w:rPr>
                <w:rFonts w:ascii="Times New Roman" w:eastAsia="Calibri" w:hAnsi="Times New Roman" w:cs="Times New Roman"/>
                <w:iCs/>
                <w:color w:val="FF0000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протокол № 3 от </w:t>
            </w:r>
            <w:r w:rsidRPr="005C513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26.09.2025.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D3368" w14:textId="77777777" w:rsidR="001E5AC3" w:rsidRPr="005C5132" w:rsidRDefault="001E5AC3" w:rsidP="001E5AC3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Приложения 3.1:</w:t>
            </w:r>
          </w:p>
          <w:p w14:paraId="1499FC05" w14:textId="77777777" w:rsidR="001E5AC3" w:rsidRPr="005C5132" w:rsidRDefault="001E5AC3" w:rsidP="001E5AC3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60" w:after="60" w:line="240" w:lineRule="auto"/>
              <w:ind w:left="0" w:firstLine="6"/>
              <w:contextualSpacing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5" w:name="_Hlk181199630"/>
            <w:r w:rsidRPr="005C5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 3.1.1.</w:t>
            </w:r>
          </w:p>
          <w:p w14:paraId="7265FA1F" w14:textId="77777777" w:rsidR="001E5AC3" w:rsidRPr="005C5132" w:rsidRDefault="001E5AC3" w:rsidP="001E5AC3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60" w:after="60" w:line="240" w:lineRule="auto"/>
              <w:ind w:left="0" w:firstLine="6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Постановление администрации ГО город Стерлитамак РБ от 22.08.2023 №2377 «О создании Коллегиального органа по </w: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содействию развитию конкуренции на территории ГО город Стерлитамак РБ»;</w:t>
            </w:r>
          </w:p>
          <w:p w14:paraId="4D395AD7" w14:textId="77777777" w:rsidR="001E5AC3" w:rsidRPr="005C5132" w:rsidRDefault="001E5AC3" w:rsidP="001E5AC3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6" w:name="_Hlk181200576"/>
            <w:bookmarkEnd w:id="15"/>
            <w:r w:rsidRPr="005C5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 3.1.2.</w:t>
            </w:r>
            <w:r w:rsidRPr="005C5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Постановление администрации ГО город Стерлитамак РБ от 22.08.2023 №2378 «О создании рабочей группы по содействию развитию конкуренции на территории ГО город Стерлитамак РБ».</w:t>
            </w:r>
          </w:p>
          <w:p w14:paraId="2C5ED362" w14:textId="77777777" w:rsidR="001E5AC3" w:rsidRPr="005C5132" w:rsidRDefault="001E5AC3" w:rsidP="001E5AC3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bookmarkStart w:id="17" w:name="_Hlk181200948"/>
            <w:bookmarkEnd w:id="16"/>
            <w:r w:rsidRPr="005C513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Приложение 3.2.</w:t>
            </w:r>
          </w:p>
          <w:p w14:paraId="4CE011F2" w14:textId="77777777" w:rsidR="001E5AC3" w:rsidRPr="005C5132" w:rsidRDefault="001E5AC3" w:rsidP="001E5AC3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Копии протоколов заседаний рабочей группы: </w:t>
            </w:r>
          </w:p>
          <w:p w14:paraId="4B1D455C" w14:textId="77777777" w:rsidR="001E5AC3" w:rsidRPr="005C5132" w:rsidRDefault="001E5AC3" w:rsidP="001E5AC3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ind w:left="11" w:firstLine="6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Протокол №1 от 29.04.2025;</w:t>
            </w:r>
          </w:p>
          <w:p w14:paraId="3CFAA919" w14:textId="77777777" w:rsidR="001E5AC3" w:rsidRPr="005C5132" w:rsidRDefault="001E5AC3" w:rsidP="001E5AC3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Протокол № 2 от 26.06.2025;</w:t>
            </w:r>
          </w:p>
          <w:p w14:paraId="7735F347" w14:textId="77777777" w:rsidR="001E5AC3" w:rsidRPr="005C5132" w:rsidRDefault="001E5AC3" w:rsidP="001E5AC3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</w:t>
            </w:r>
            <w:r w:rsidRPr="005C513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ротокол № 3 от 26.09.2025</w:t>
            </w:r>
            <w:r w:rsidRPr="005C51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14:paraId="6BC2EAC5" w14:textId="77777777" w:rsidR="001E5AC3" w:rsidRPr="005C5132" w:rsidRDefault="001E5AC3" w:rsidP="001E5AC3">
            <w:pPr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Ссылка:</w:t>
            </w:r>
          </w:p>
          <w:p w14:paraId="3CD3A1F1" w14:textId="77777777" w:rsidR="003A3516" w:rsidRPr="005C5132" w:rsidRDefault="001E5AC3" w:rsidP="003A3516">
            <w:pPr>
              <w:pStyle w:val="a6"/>
              <w:tabs>
                <w:tab w:val="left" w:pos="79"/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right="-63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14" w:history="1">
              <w:r w:rsidRPr="005C5132">
                <w:rPr>
                  <w:rStyle w:val="ae"/>
                  <w:rFonts w:ascii="Times New Roman" w:eastAsia="Calibri" w:hAnsi="Times New Roman" w:cs="Times New Roman"/>
                  <w:iCs/>
                  <w:sz w:val="24"/>
                  <w:szCs w:val="24"/>
                </w:rPr>
                <w:t>https://sterlitamakadm.ru/about/otdel/predprinimatel/razvitie-konkurentsii/?clear_cache=Y</w:t>
              </w:r>
            </w:hyperlink>
            <w:bookmarkEnd w:id="17"/>
          </w:p>
          <w:p w14:paraId="3EAA256C" w14:textId="6C315D42" w:rsidR="003A3516" w:rsidRPr="005C5132" w:rsidRDefault="003A3516" w:rsidP="003A3516">
            <w:pPr>
              <w:pStyle w:val="a6"/>
              <w:tabs>
                <w:tab w:val="left" w:pos="79"/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right="-63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6157F6" w:rsidRPr="005C5132" w14:paraId="63800420" w14:textId="77777777" w:rsidTr="001669CD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F759" w14:textId="77777777" w:rsidR="00181244" w:rsidRPr="005C5132" w:rsidRDefault="00181244" w:rsidP="00261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CD6D" w14:textId="77777777" w:rsidR="00A82C6C" w:rsidRPr="005C5132" w:rsidRDefault="00181244" w:rsidP="00261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заседаний рабочей группы </w:t>
            </w:r>
          </w:p>
          <w:p w14:paraId="7E949BFF" w14:textId="77777777" w:rsidR="00181244" w:rsidRPr="005C5132" w:rsidRDefault="00181244" w:rsidP="00261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132">
              <w:rPr>
                <w:rFonts w:ascii="Times New Roman" w:eastAsia="Calibri" w:hAnsi="Times New Roman" w:cs="Times New Roman"/>
                <w:sz w:val="24"/>
                <w:szCs w:val="24"/>
              </w:rPr>
              <w:t>(коллегиального органа) по содействию развитию конкуренции в муниципальном образовании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77D4" w14:textId="77777777" w:rsidR="00181244" w:rsidRPr="005C5132" w:rsidRDefault="00181244" w:rsidP="00A82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2F6" w14:textId="77777777" w:rsidR="00181244" w:rsidRPr="005C5132" w:rsidRDefault="00181244" w:rsidP="00D343C0">
            <w:pPr>
              <w:pStyle w:val="a6"/>
              <w:numPr>
                <w:ilvl w:val="0"/>
                <w:numId w:val="5"/>
              </w:numPr>
              <w:tabs>
                <w:tab w:val="left" w:pos="79"/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hanging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3A3516" w:rsidRPr="009F552E" w14:paraId="0B2CB698" w14:textId="77777777" w:rsidTr="00F03399">
        <w:trPr>
          <w:trHeight w:val="62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AE2" w14:textId="77777777" w:rsidR="003A3516" w:rsidRPr="009F552E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239" w14:textId="68E48880" w:rsidR="003A3516" w:rsidRPr="009F552E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55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утвержденного актуализированного перечня, включающего не менее 5 товарных рынков </w:t>
            </w:r>
            <w:r w:rsidRPr="009F552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9F55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содействия развитию конкуренции в муниципальном образовании, сформированного в соответствии со Стандартом (с обоснованием выбора каждого рынка, в том числе на основании информации о доле частного сектора и проблематике развития конкуренции на рынке)</w:t>
            </w:r>
            <w:r w:rsidRPr="009F552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5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938A6" w14:textId="77777777" w:rsidR="003A3516" w:rsidRPr="009F552E" w:rsidRDefault="003A3516" w:rsidP="003A351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 городском округе город Стерлитамак РБ:</w:t>
            </w:r>
          </w:p>
          <w:p w14:paraId="099F09FB" w14:textId="56EA9BF5" w:rsidR="003A3516" w:rsidRPr="009F552E" w:rsidRDefault="003A3516" w:rsidP="003A351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1) Утвержден актуализированный Перечень товарных рынков, включающий 10 товарных рынков для содействия развитию конкуренции на 2022-2025 годы;</w:t>
            </w:r>
          </w:p>
          <w:p w14:paraId="354E9536" w14:textId="77777777" w:rsidR="003A3516" w:rsidRPr="009F552E" w:rsidRDefault="003A3516" w:rsidP="003A351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 Актуальность рынков обоснована:</w:t>
            </w:r>
          </w:p>
          <w:p w14:paraId="22BF06D8" w14:textId="77777777" w:rsidR="003A3516" w:rsidRPr="009F552E" w:rsidRDefault="003A3516" w:rsidP="003A3516">
            <w:pPr>
              <w:pStyle w:val="a6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6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Соотношением количества частных и муниципальных (в т.ч. государственных) организаций на рынках – </w:t>
            </w: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7 рынков</w:t>
            </w: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15765839" w14:textId="77777777" w:rsidR="003A3516" w:rsidRPr="009F552E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2.1) Рынок социальных услуг;</w:t>
            </w:r>
          </w:p>
          <w:p w14:paraId="78234EAE" w14:textId="77777777" w:rsidR="003A3516" w:rsidRPr="009F552E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2.2) Рынок услуг дошкольного образования;</w:t>
            </w:r>
          </w:p>
          <w:p w14:paraId="7D8E7074" w14:textId="77777777" w:rsidR="003A3516" w:rsidRPr="009F552E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2.3) Рынок услуг детского отдыха и оздоровления; </w:t>
            </w:r>
          </w:p>
          <w:p w14:paraId="5C7D0D19" w14:textId="77777777" w:rsidR="003A3516" w:rsidRPr="009F552E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2.4) Рынок услуг дополнительного образования;</w:t>
            </w:r>
          </w:p>
          <w:p w14:paraId="446C54C5" w14:textId="77777777" w:rsidR="003A3516" w:rsidRPr="009F552E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2.5) Рынок дорожной деятельности (за исключением проектирования);</w:t>
            </w:r>
          </w:p>
          <w:p w14:paraId="0AFCD77F" w14:textId="77777777" w:rsidR="003A3516" w:rsidRPr="009F552E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2.6) Рынок выполнения работ по благоустройству городской среды;</w:t>
            </w:r>
          </w:p>
          <w:p w14:paraId="20E3D305" w14:textId="77777777" w:rsidR="003A3516" w:rsidRPr="009F552E" w:rsidRDefault="003A3516" w:rsidP="003A351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2.7) Рынок выполнения работ по содержанию и текущему ремонту общего имущества в многоквартирном доме.</w:t>
            </w:r>
          </w:p>
          <w:p w14:paraId="5F231CEA" w14:textId="77777777" w:rsidR="003A3516" w:rsidRPr="009F552E" w:rsidRDefault="003A3516" w:rsidP="003A3516">
            <w:pPr>
              <w:pStyle w:val="a6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Наличием на рынке административных барьеров, препятствующих развитию частного сектора, меры по снижению которых требуется </w:t>
            </w: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предпринять на муниципальном уровне – </w:t>
            </w: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0 рынков.</w:t>
            </w:r>
          </w:p>
          <w:p w14:paraId="61191C64" w14:textId="77777777" w:rsidR="003A3516" w:rsidRPr="009F552E" w:rsidRDefault="003A3516" w:rsidP="003A3516">
            <w:pPr>
              <w:pStyle w:val="a6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20" w:after="6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Наличием неудовлетворенного потребительского спроса на товары (работы, услуги) частных организаций на рынке – </w:t>
            </w: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5 рынков</w:t>
            </w: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1B630AF0" w14:textId="77777777" w:rsidR="003A3516" w:rsidRPr="009F552E" w:rsidRDefault="003A3516" w:rsidP="003A3516">
            <w:pPr>
              <w:pStyle w:val="a6"/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2.1) Рынок социальных услуг;</w:t>
            </w:r>
          </w:p>
          <w:p w14:paraId="41A74E29" w14:textId="77777777" w:rsidR="003A3516" w:rsidRPr="009F552E" w:rsidRDefault="003A3516" w:rsidP="003A3516">
            <w:pPr>
              <w:pStyle w:val="a6"/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2.2) Рынок услуг детского отдыха и оздоровления;</w:t>
            </w:r>
          </w:p>
          <w:p w14:paraId="4A6E64D8" w14:textId="77777777" w:rsidR="003A3516" w:rsidRPr="009F552E" w:rsidRDefault="003A3516" w:rsidP="003A3516">
            <w:pPr>
              <w:pStyle w:val="a6"/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2.3) Рынок дорожной деятельности (за исключением проектирования);</w:t>
            </w:r>
          </w:p>
          <w:p w14:paraId="081F862B" w14:textId="77777777" w:rsidR="003A3516" w:rsidRPr="009F552E" w:rsidRDefault="003A3516" w:rsidP="003A3516">
            <w:pPr>
              <w:pStyle w:val="a6"/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2.4) Рынок выполнения работ по содержанию и текущему ремонту общего имущества в многоквартирном доме;</w:t>
            </w:r>
          </w:p>
          <w:p w14:paraId="3C6ACEFA" w14:textId="77777777" w:rsidR="003A3516" w:rsidRPr="009F552E" w:rsidRDefault="003A3516" w:rsidP="003A351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2.5) Рынок оказания услуг по перевозке пассажиров автомобильным транспортом по муниципальным маршрутам регулярных перевозок.</w:t>
            </w:r>
          </w:p>
          <w:p w14:paraId="7CD99598" w14:textId="68931EDD" w:rsidR="003A3516" w:rsidRPr="009F552E" w:rsidRDefault="003A3516" w:rsidP="003A3516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20"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 Перечень товарных рынков не включает дополнительных рынков, не включенных в перечень товарных рынков Республики Башкортостан для содействия развитию конкуренции.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14BB7" w14:textId="77777777" w:rsidR="003A3516" w:rsidRPr="009F552E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8" w:name="_Hlk181201272"/>
            <w:r w:rsidRPr="009F55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Приложение № 4.1. </w:t>
            </w:r>
          </w:p>
          <w:p w14:paraId="6C328C36" w14:textId="77777777" w:rsidR="003A3516" w:rsidRPr="009F552E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Утвержденный перечень товарных рынков:</w:t>
            </w:r>
          </w:p>
          <w:p w14:paraId="6A39E090" w14:textId="77777777" w:rsidR="003A3516" w:rsidRPr="009F552E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к</w:t>
            </w: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опия Постановления администрации от 21.10.2024 № 2758 «О внесении изменений в постановление администрации городского округа город Стерлитамак Республики Башкортостан от 01.07.2022 № 1713 об утверждении «Плана мероприятий («дорожной карты») на 2022-2025 годы по содействию развитию конкуренции в городском округе город Стерлитамак Республики Башкортостан» (в ред. от 22.08.2023 № 2376)»</w:t>
            </w:r>
            <w:bookmarkEnd w:id="18"/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968D259" w14:textId="77777777" w:rsidR="003A3516" w:rsidRPr="009F552E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55A7899" w14:textId="77777777" w:rsidR="003A3516" w:rsidRPr="009F552E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before="120" w:after="6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9" w:name="_Hlk181201332"/>
            <w:r w:rsidRPr="009F55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Приложение № 4.2 </w:t>
            </w:r>
          </w:p>
          <w:p w14:paraId="0AD15E60" w14:textId="77777777" w:rsidR="003A3516" w:rsidRPr="009F552E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6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(Приложение № 1 к Докладу)</w:t>
            </w:r>
          </w:p>
          <w:p w14:paraId="0F06991D" w14:textId="1D1E45B8" w:rsidR="003A3516" w:rsidRPr="009F552E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5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ситуации на товарных рынках для содействия развитию конкуренции в </w:t>
            </w:r>
            <w:r w:rsidRPr="009F55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городском округе город Стерлитамак Республики Башкортостан </w:t>
            </w:r>
            <w:bookmarkEnd w:id="19"/>
          </w:p>
        </w:tc>
      </w:tr>
      <w:tr w:rsidR="003A3516" w:rsidRPr="00911F96" w14:paraId="22007DEA" w14:textId="77777777" w:rsidTr="001669CD">
        <w:trPr>
          <w:trHeight w:val="72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9C84" w14:textId="77777777" w:rsidR="002A552D" w:rsidRPr="00911F96" w:rsidRDefault="002A552D" w:rsidP="00181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1.4.1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4FBD" w14:textId="0723E2CB" w:rsidR="002A552D" w:rsidRPr="00911F96" w:rsidRDefault="002A552D" w:rsidP="00BA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в утвержденный актуализированный перечень более 5 товарных рынков для содействия развитию конкуренции в муниципальном образовании из приложения к Стандарту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30D" w14:textId="77777777" w:rsidR="002A552D" w:rsidRPr="00911F96" w:rsidRDefault="002A552D" w:rsidP="00493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416C" w14:textId="77777777" w:rsidR="002A552D" w:rsidRPr="00911F96" w:rsidRDefault="002A552D" w:rsidP="00D343C0">
            <w:pPr>
              <w:pStyle w:val="a6"/>
              <w:numPr>
                <w:ilvl w:val="0"/>
                <w:numId w:val="12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516" w:rsidRPr="00911F96" w14:paraId="6FB992BD" w14:textId="77777777" w:rsidTr="00F03399">
        <w:trPr>
          <w:trHeight w:val="72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DE6" w14:textId="77777777" w:rsidR="003A3516" w:rsidRPr="00911F96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365" w14:textId="77777777" w:rsidR="003A3516" w:rsidRPr="00911F96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дополнительных рынков, не включенных </w:t>
            </w: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перечень товарных рынков Республики Башкортостан для содействия развитию конкуренции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549" w14:textId="77777777" w:rsidR="003A3516" w:rsidRPr="00911F96" w:rsidRDefault="003A3516" w:rsidP="003A3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6DB5F" w14:textId="77777777" w:rsidR="003A3516" w:rsidRPr="00911F96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Приложение № 4.1. </w:t>
            </w:r>
          </w:p>
          <w:p w14:paraId="069A86B5" w14:textId="77777777" w:rsidR="003A3516" w:rsidRPr="00911F96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Утвержденный перечень товарных рынков:</w:t>
            </w:r>
          </w:p>
          <w:p w14:paraId="712E9442" w14:textId="77777777" w:rsidR="003A3516" w:rsidRPr="00911F96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к</w:t>
            </w: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опия Постановления администрации от 21.10.2024 № 2758 «О внесении изменений в постановление администрации городского округа город Стерлитамак Республики Башкортостан от 01.07.2022 № 1713 об утверждении «Плана мероприятий («дорожной карты») на 2022-2025 годы по содействию развитию конкуренции в городском округе город Стерлитамак Республики Башкортостан» (в ред. от 22.08.2023 № 2376)».</w:t>
            </w:r>
          </w:p>
          <w:p w14:paraId="04A2A36E" w14:textId="77777777" w:rsidR="003A3516" w:rsidRPr="00911F96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before="120" w:after="6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Приложение № 4.2 </w:t>
            </w:r>
          </w:p>
          <w:p w14:paraId="6E646D41" w14:textId="77777777" w:rsidR="003A3516" w:rsidRPr="00911F96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6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(Приложение № 1 к Докладу)</w:t>
            </w:r>
          </w:p>
          <w:p w14:paraId="58CA9B6D" w14:textId="1DC03C98" w:rsidR="003A3516" w:rsidRPr="00911F96" w:rsidRDefault="003A3516" w:rsidP="003A351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6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Анализ ситуации на товарных рынках для содействия развитию конкуренции в городском округе город Стерлитамак Республики Башкортостан </w:t>
            </w:r>
          </w:p>
        </w:tc>
      </w:tr>
      <w:tr w:rsidR="009C7695" w:rsidRPr="00911F96" w14:paraId="5EDA90CE" w14:textId="77777777" w:rsidTr="002A552D">
        <w:trPr>
          <w:trHeight w:val="44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5D50" w14:textId="77777777" w:rsidR="009C7695" w:rsidRPr="00911F96" w:rsidRDefault="009C7695" w:rsidP="009C7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B42" w14:textId="77777777" w:rsidR="009C7695" w:rsidRPr="00911F96" w:rsidRDefault="009C7695" w:rsidP="009C7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Наличие «дорожной карты» муниципального образования</w:t>
            </w:r>
          </w:p>
        </w:tc>
        <w:tc>
          <w:tcPr>
            <w:tcW w:w="5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2B42" w14:textId="77777777" w:rsidR="009C7695" w:rsidRPr="00911F96" w:rsidRDefault="009C7695" w:rsidP="009C7695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городском округе город Стерлитамак РБ </w:t>
            </w:r>
          </w:p>
          <w:p w14:paraId="44277E3C" w14:textId="7A6EEE36" w:rsidR="009C7695" w:rsidRPr="00911F96" w:rsidRDefault="009C7695" w:rsidP="00911F96">
            <w:pPr>
              <w:pStyle w:val="a6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Актуализированный План мероприятий («дорожная карта») по содействию развитию конкуренции в ГО г.Стерлитамак РБ на 2022-2025 годы утвержден Постановлением администрации ГО г</w:t>
            </w:r>
            <w:r w:rsidR="00873B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Стерлитамак РБ от 28.10.2025 № 2892 «О внесении изменений в постановление администрации городского округа город Стерлитамак Республики Башкортостан от 01.07.2022 № 1713 «Об утверждении «Плана мероприятий («дорожной карты») на 2022-2025 годы по содействию развитию конкуренции в городском округе город Стерлитамак Республики Башкортостан»;</w:t>
            </w:r>
          </w:p>
          <w:p w14:paraId="3A2295EB" w14:textId="77777777" w:rsidR="009C7695" w:rsidRPr="00911F96" w:rsidRDefault="009C7695" w:rsidP="009C7695">
            <w:pPr>
              <w:pStyle w:val="a6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мероприятия «дорожной карты» (в части товарных рынков) содержат указание на:</w:t>
            </w:r>
            <w:r w:rsidRPr="00911F9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BDE3535" w14:textId="77777777" w:rsidR="009C7695" w:rsidRPr="00911F96" w:rsidRDefault="009C7695" w:rsidP="009C7695">
            <w:pPr>
              <w:pStyle w:val="a6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60" w:after="6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сроки их реализации; </w:t>
            </w:r>
          </w:p>
          <w:p w14:paraId="76AC0E1D" w14:textId="77777777" w:rsidR="009C7695" w:rsidRPr="00911F96" w:rsidRDefault="009C7695" w:rsidP="009C7695">
            <w:pPr>
              <w:pStyle w:val="a6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60" w:after="6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исходные и плановые (целевые) значения контрольных показателей эффективности </w:t>
            </w: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(выраженные в числовых значениях), в том числе результат исполнения мероприятия;</w:t>
            </w:r>
          </w:p>
          <w:p w14:paraId="5B4AA002" w14:textId="41A662E6" w:rsidR="009C7695" w:rsidRPr="00911F96" w:rsidRDefault="009C7695" w:rsidP="009C7695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20" w:firstLine="284"/>
              <w:contextualSpacing w:val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ответственных исполнителей (соисполнителей) (структурные подразделения, организации и т.д.).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1801" w14:textId="77777777" w:rsidR="009C7695" w:rsidRPr="00911F96" w:rsidRDefault="009C7695" w:rsidP="009C7695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1)</w:t>
            </w:r>
            <w:r w:rsidRPr="00911F96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ab/>
              <w:t>Приложение № 5</w:t>
            </w:r>
            <w:r w:rsidRPr="00911F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649D840D" w14:textId="77777777" w:rsidR="009C7695" w:rsidRPr="00911F96" w:rsidRDefault="009C7695" w:rsidP="009C7695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Постановление администрации ГО город Стерлитамак РБ от 28.10.2025 № 2892 «О внесении изменений в постановление администрации городского округа город Стерлитамак Республики Башкортостан от 01.07.2022 № 1713 «Об утверждении «Плана мероприятий («дорожной карты») на 2022-2025 годы по содействию развитию конкуренции в городском округе город Стерлитамак Республики Башкортостан»;</w:t>
            </w:r>
          </w:p>
          <w:p w14:paraId="09DFCE94" w14:textId="77777777" w:rsidR="009C7695" w:rsidRPr="00911F96" w:rsidRDefault="009C7695" w:rsidP="009C7695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6A04ADCC" w14:textId="77777777" w:rsidR="009C7695" w:rsidRPr="00911F96" w:rsidRDefault="009C7695" w:rsidP="009C7695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2) Интернет-ссылка:</w:t>
            </w:r>
          </w:p>
          <w:p w14:paraId="508C677D" w14:textId="77777777" w:rsidR="009C7695" w:rsidRPr="00911F96" w:rsidRDefault="009C7695" w:rsidP="009C7695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https://sterlitamakadm.ru/about/otdel/predprinimatel/razvitie-konkurentsii/?clear_cache=Y</w:t>
            </w:r>
          </w:p>
          <w:p w14:paraId="0A3643FA" w14:textId="6B6B4C39" w:rsidR="009C7695" w:rsidRPr="00911F96" w:rsidRDefault="009C7695" w:rsidP="009C7695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57F6" w:rsidRPr="00911F96" w14:paraId="60640A4B" w14:textId="77777777" w:rsidTr="00F07F6B">
        <w:trPr>
          <w:trHeight w:val="80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1784" w14:textId="77777777" w:rsidR="00C52AD9" w:rsidRPr="00911F96" w:rsidRDefault="00C52AD9" w:rsidP="00F07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1.5.1.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CEA" w14:textId="77777777" w:rsidR="00C52AD9" w:rsidRPr="00911F96" w:rsidRDefault="00C52AD9" w:rsidP="005E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ежегодной актуализации «дорожной карты» муниципального образования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FC10" w14:textId="77777777" w:rsidR="00C52AD9" w:rsidRPr="00911F96" w:rsidRDefault="00C52AD9" w:rsidP="00F07F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E21" w14:textId="77777777" w:rsidR="00C52AD9" w:rsidRPr="00911F96" w:rsidRDefault="00C52AD9" w:rsidP="00D343C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157F6" w:rsidRPr="00911F96" w14:paraId="6F11B27A" w14:textId="77777777" w:rsidTr="00F07F6B">
        <w:trPr>
          <w:trHeight w:val="80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512" w14:textId="77777777" w:rsidR="00C52AD9" w:rsidRPr="00911F96" w:rsidRDefault="00C52AD9" w:rsidP="00C52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1.5.2.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3DFA" w14:textId="77777777" w:rsidR="00C52AD9" w:rsidRPr="00911F96" w:rsidRDefault="00E832EB" w:rsidP="005E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«дорожной карте» ключевых показателей развития конкуренции, рассчитанных муниципальным образованием, по каждому товарному рынку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BCE" w14:textId="77777777" w:rsidR="00C52AD9" w:rsidRPr="00911F96" w:rsidRDefault="00C52AD9" w:rsidP="00F07F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938" w14:textId="77777777" w:rsidR="00C52AD9" w:rsidRPr="00911F96" w:rsidRDefault="00C52AD9" w:rsidP="00D343C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157F6" w:rsidRPr="00911F96" w14:paraId="524A1143" w14:textId="77777777" w:rsidTr="00F07F6B">
        <w:trPr>
          <w:trHeight w:val="35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E7D0" w14:textId="77777777" w:rsidR="005E69CD" w:rsidRPr="00911F96" w:rsidRDefault="00C52AD9" w:rsidP="005E6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1.5.3.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13C" w14:textId="77777777" w:rsidR="005E69CD" w:rsidRPr="00911F96" w:rsidRDefault="00E832EB" w:rsidP="00911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Наличие мероприятий в «дорожной карте»</w:t>
            </w:r>
            <w:r w:rsidR="00C52AD9"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указанием сроков их реализации, исходных и плановых (целевых) значений контрольных показателей эффективности (выраженных в числовых значениях), ответственных исполнителей и соисполнителей – для каждого товарного рынка из перечня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A6E4" w14:textId="77777777" w:rsidR="005E69CD" w:rsidRPr="00911F96" w:rsidRDefault="005E69CD" w:rsidP="00F07F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63B" w14:textId="77777777" w:rsidR="005E69CD" w:rsidRPr="00911F96" w:rsidRDefault="005E69CD" w:rsidP="00D343C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137B2" w:rsidRPr="00911F96" w14:paraId="0D8D7E6B" w14:textId="77777777" w:rsidTr="002C36CF">
        <w:trPr>
          <w:trHeight w:val="192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0A48" w14:textId="77777777" w:rsidR="000137B2" w:rsidRPr="00911F96" w:rsidRDefault="000137B2" w:rsidP="0001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F48" w14:textId="77777777" w:rsidR="000137B2" w:rsidRPr="00911F96" w:rsidRDefault="000137B2" w:rsidP="0001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на официальном сайте администрации муниципального образования специального раздела </w:t>
            </w: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по освещению деятельности по содействию развитию конкуренции с актуальной информацией </w:t>
            </w: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потребителей и бизнес-сообщества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857" w14:textId="77777777" w:rsidR="000137B2" w:rsidRPr="00911F96" w:rsidRDefault="000137B2" w:rsidP="000137B2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официальном сайте Администрации ГО город Стерлитамак РБ: </w:t>
            </w:r>
          </w:p>
          <w:p w14:paraId="68CD4227" w14:textId="77777777" w:rsidR="000137B2" w:rsidRPr="00911F96" w:rsidRDefault="000137B2" w:rsidP="000137B2">
            <w:pPr>
              <w:pStyle w:val="a6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Имеется специальный раздел, посвященный деятельности по содействию развитию конкуренции «Развитие конкуренции»;</w:t>
            </w:r>
          </w:p>
          <w:p w14:paraId="7C604516" w14:textId="256FB620" w:rsidR="000137B2" w:rsidRPr="00911F96" w:rsidRDefault="000137B2" w:rsidP="000137B2">
            <w:pPr>
              <w:pStyle w:val="a6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13"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Все материалы </w:t>
            </w: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раздела содержат актуальную информацию, представляющую интерес для потребителей и бизнес-сообщества.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760" w14:textId="77777777" w:rsidR="000137B2" w:rsidRPr="00911F96" w:rsidRDefault="000137B2" w:rsidP="0001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hAnsi="Times New Roman" w:cs="Times New Roman"/>
                <w:sz w:val="24"/>
                <w:szCs w:val="24"/>
              </w:rPr>
              <w:t>Интернет-ссылка:</w:t>
            </w:r>
          </w:p>
          <w:p w14:paraId="14474778" w14:textId="192AA7AD" w:rsidR="000137B2" w:rsidRPr="00911F96" w:rsidRDefault="000137B2" w:rsidP="0001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hAnsi="Times New Roman" w:cs="Times New Roman"/>
                <w:sz w:val="24"/>
                <w:szCs w:val="24"/>
              </w:rPr>
              <w:t>https://sterlitamakadm.ru/about/otdel/predprinimatel/razvitie-konkurentsii/?clear_cache=Y</w:t>
            </w:r>
          </w:p>
        </w:tc>
      </w:tr>
      <w:tr w:rsidR="00DE4243" w:rsidRPr="00911F96" w14:paraId="4062583E" w14:textId="77777777" w:rsidTr="00F07F6B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8EB7" w14:textId="77777777" w:rsidR="00DE4243" w:rsidRPr="00911F96" w:rsidRDefault="00DE4243" w:rsidP="00DE4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1.6.1  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</w:tcPr>
          <w:p w14:paraId="566AACAA" w14:textId="0CB596F7" w:rsidR="00DE4243" w:rsidRPr="00911F96" w:rsidRDefault="00DE4243" w:rsidP="00DE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разделе по освещению деятельности по содействию развитию конкуренции возможности перехода в раздел «Развитие конкуренции» официального сайта Государственного комитета Республики Башкортостан по конкурентной политике (далее – Уполномоченный орган)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9B6" w14:textId="2D28EC6B" w:rsidR="00DE4243" w:rsidRPr="00911F96" w:rsidRDefault="00DE4243" w:rsidP="00DE4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Специальный раздел на официальном сайте Администрации ГО город Стерлитамак РБ обеспечивает возможность перехода в раздел «Развитие конкуренции» официального сайта Уполномоченного органа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78E" w14:textId="77777777" w:rsidR="00DE4243" w:rsidRPr="00911F96" w:rsidRDefault="00DE4243" w:rsidP="00873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Интернет-ссылка: https://sterlitamakadm.ru/about/otdel/predprinimatel/razvitie-konkurentsii/?clear_cache=Y</w:t>
            </w:r>
          </w:p>
          <w:p w14:paraId="18A300CC" w14:textId="01EF0EBF" w:rsidR="00DE4243" w:rsidRPr="00911F96" w:rsidRDefault="00DE4243" w:rsidP="00DE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243" w:rsidRPr="00873B50" w14:paraId="0BC3EC6D" w14:textId="77777777" w:rsidTr="002A552D">
        <w:tc>
          <w:tcPr>
            <w:tcW w:w="15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CF7" w14:textId="77777777" w:rsidR="00927D23" w:rsidRPr="00873B50" w:rsidRDefault="00927D23" w:rsidP="0092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B5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F07F6B" w:rsidRPr="00873B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3B50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состояния и развития конкуренции на товарных рынках Республики Башкортостан</w:t>
            </w:r>
          </w:p>
        </w:tc>
      </w:tr>
      <w:tr w:rsidR="00DE4243" w:rsidRPr="00911F96" w14:paraId="2885A3B0" w14:textId="77777777" w:rsidTr="00FA1AC4">
        <w:trPr>
          <w:trHeight w:val="79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A04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F30A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на главных страницах официальных сайтов администраций муниципальных образований гиперссылок на онлайн-опросы (баннеров)</w:t>
            </w:r>
          </w:p>
          <w:p w14:paraId="70DB9C93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129A5B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B85EB7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165B29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B41514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996A4C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9FE6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Администрацией городского округа город Стерлитамак РБ оказано содействие Уполномоченному органу в проведении ежегодного мониторинга состояния и развития </w:t>
            </w:r>
            <w:r w:rsidRPr="00911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конкуренции, по итогам которого:</w:t>
            </w:r>
          </w:p>
          <w:p w14:paraId="5F933C07" w14:textId="77777777" w:rsidR="00DE4243" w:rsidRPr="00911F96" w:rsidRDefault="00DE4243" w:rsidP="00DE4243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Обеспечено прохождение онлайн-опросов всего более 150 респондентов, в т.ч.: </w:t>
            </w:r>
          </w:p>
          <w:p w14:paraId="2E72D3F4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81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- относительно оценки уровня удовлетворенности потребителей качеством товаров (работ, услуг) и ценовой конкуренцией – более 60 респондентов;</w:t>
            </w:r>
          </w:p>
          <w:p w14:paraId="0639F157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81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- субъектами предпринимательской деятельности о наличии (отсутствии) административных барьеров и оценке состояния конкуренции – более 50 респондентов;</w:t>
            </w:r>
          </w:p>
          <w:p w14:paraId="77EC44D5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- в отношении доступности финансовых услуг и удовлетворенности деятельностью в сфере финансовых услуг – более 40 респондентов.</w:t>
            </w:r>
          </w:p>
          <w:p w14:paraId="3E19A25B" w14:textId="77777777" w:rsidR="00DE4243" w:rsidRPr="00911F96" w:rsidRDefault="00DE4243" w:rsidP="00DE4243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Подсистему внесена информация о хозяйствующих субъектах с необходимой детализацией и актуальными числовыми значениями, в том числе: </w:t>
            </w:r>
          </w:p>
          <w:p w14:paraId="78764403" w14:textId="77777777" w:rsidR="00DE4243" w:rsidRPr="00911F96" w:rsidRDefault="00DE4243" w:rsidP="00DE424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- об объеме выручки и об объеме реализованных товаров, работ и услуг в натуральном выражении;</w:t>
            </w:r>
          </w:p>
          <w:p w14:paraId="6C1C27D0" w14:textId="77777777" w:rsidR="00DE4243" w:rsidRPr="00911F96" w:rsidRDefault="00DE4243" w:rsidP="00DE4243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о доле занимаемого рынка, выручки в общей величине стоимостного оборота, объема выручки реализованных товаров, работ и услуг;</w:t>
            </w:r>
          </w:p>
          <w:p w14:paraId="0F30592A" w14:textId="77777777" w:rsidR="00DE4243" w:rsidRPr="00911F96" w:rsidRDefault="00DE4243" w:rsidP="00DE4243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 объемах финансирования из бюджетов Республики Башкортостан и муниципального образования РБ.</w:t>
            </w:r>
          </w:p>
          <w:p w14:paraId="7E0BAE95" w14:textId="77777777" w:rsidR="00DE4243" w:rsidRPr="00911F96" w:rsidRDefault="00DE4243" w:rsidP="00DE4243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3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2E92" w14:textId="77777777" w:rsidR="00DE4243" w:rsidRPr="00911F96" w:rsidRDefault="00DE4243" w:rsidP="00DE4243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Интернет-ссылки на онлайн-опросы: </w:t>
            </w:r>
          </w:p>
          <w:p w14:paraId="57E47945" w14:textId="77777777" w:rsidR="00DE4243" w:rsidRPr="00911F96" w:rsidRDefault="00DE4243" w:rsidP="00DE4243">
            <w:pPr>
              <w:pStyle w:val="a6"/>
              <w:tabs>
                <w:tab w:val="left" w:pos="77"/>
              </w:tabs>
              <w:autoSpaceDE w:val="0"/>
              <w:autoSpaceDN w:val="0"/>
              <w:adjustRightInd w:val="0"/>
              <w:spacing w:before="240" w:after="120" w:line="240" w:lineRule="auto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на официальном сайте Администрации:</w:t>
            </w:r>
          </w:p>
          <w:p w14:paraId="730D2AEC" w14:textId="77777777" w:rsidR="00DE4243" w:rsidRPr="00911F96" w:rsidRDefault="00DE4243" w:rsidP="00DE4243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911F96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https://sterlitamakadm.ru/</w:t>
              </w:r>
            </w:hyperlink>
          </w:p>
          <w:p w14:paraId="5B349E49" w14:textId="77777777" w:rsidR="00DE4243" w:rsidRPr="00911F96" w:rsidRDefault="00DE4243" w:rsidP="00DE4243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EE513B8" wp14:editId="15326824">
                  <wp:extent cx="2041525" cy="11480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52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A94EC8" w14:textId="77777777" w:rsidR="00DE4243" w:rsidRPr="00911F96" w:rsidRDefault="00DE4243" w:rsidP="00DE4243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01696" w14:textId="77777777" w:rsidR="00DE4243" w:rsidRPr="00911F96" w:rsidRDefault="00DE4243" w:rsidP="00DE4243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hAnsi="Times New Roman" w:cs="Times New Roman"/>
                <w:sz w:val="24"/>
                <w:szCs w:val="24"/>
              </w:rPr>
              <w:t>2) на страницах Администрации в социальных сетях:</w:t>
            </w:r>
          </w:p>
          <w:p w14:paraId="73AF60B7" w14:textId="77777777" w:rsidR="00DE4243" w:rsidRPr="00911F96" w:rsidRDefault="00DE4243" w:rsidP="00DE4243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hAnsi="Times New Roman" w:cs="Times New Roman"/>
                <w:sz w:val="24"/>
                <w:szCs w:val="24"/>
              </w:rPr>
              <w:t xml:space="preserve">в ВК </w:t>
            </w:r>
            <w:hyperlink r:id="rId17" w:history="1">
              <w:r w:rsidRPr="00911F96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https://vk.com/wall-140739825_95322</w:t>
              </w:r>
            </w:hyperlink>
            <w:r w:rsidRPr="00911F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A1E3FB9" w14:textId="77777777" w:rsidR="00DE4243" w:rsidRPr="00911F96" w:rsidRDefault="00DE4243" w:rsidP="00DE4243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1F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1F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Telegram </w:t>
            </w:r>
            <w:hyperlink r:id="rId18" w:history="1">
              <w:r w:rsidRPr="00911F96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https://t.me/sterlitamakadm/18232</w:t>
              </w:r>
            </w:hyperlink>
          </w:p>
          <w:p w14:paraId="657F5DC4" w14:textId="77777777" w:rsidR="00DE4243" w:rsidRPr="00911F96" w:rsidRDefault="00DE4243" w:rsidP="00DE4243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en-US"/>
              </w:rPr>
              <w:lastRenderedPageBreak/>
              <w:drawing>
                <wp:inline distT="0" distB="0" distL="0" distR="0" wp14:anchorId="49D1EEF1" wp14:editId="15C8606E">
                  <wp:extent cx="888539" cy="1566407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322" cy="16100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11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Pr="00911F96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3281D60" wp14:editId="74FBB54D">
                  <wp:extent cx="896630" cy="1570963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575" cy="16041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558BE34" w14:textId="623D25EE" w:rsidR="00DE4243" w:rsidRPr="00911F96" w:rsidRDefault="00DE4243" w:rsidP="00DE4243">
            <w:pPr>
              <w:widowControl w:val="0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en-US"/>
              </w:rPr>
              <w:drawing>
                <wp:inline distT="0" distB="0" distL="0" distR="0" wp14:anchorId="77674B79" wp14:editId="50C74E94">
                  <wp:extent cx="898497" cy="1583371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623" cy="16188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11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Pr="00911F96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91E53B8" wp14:editId="6B7E660D">
                  <wp:extent cx="903435" cy="1598212"/>
                  <wp:effectExtent l="0" t="0" r="0" b="254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209" cy="16791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590E" w:rsidRPr="00911F96" w14:paraId="40126AE8" w14:textId="77777777" w:rsidTr="0078481B">
        <w:trPr>
          <w:trHeight w:val="480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65C4" w14:textId="77777777" w:rsidR="00733EF1" w:rsidRPr="00911F96" w:rsidRDefault="00733EF1" w:rsidP="0092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6F9" w14:textId="16FD1819" w:rsidR="00733EF1" w:rsidRPr="00911F96" w:rsidRDefault="00733EF1" w:rsidP="00560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на главных страницах официальных сайтов администраций муниципальных образований гиперссылок на онлайн-опросы (баннеров) и обеспечение прохождения каждого из ниже указанных опросов в количестве не менее чем:</w:t>
            </w:r>
          </w:p>
          <w:p w14:paraId="54473631" w14:textId="77777777" w:rsidR="00733EF1" w:rsidRPr="00911F96" w:rsidRDefault="00733EF1" w:rsidP="00560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50 респондентов по опросу относительно оценки уровня удовлетворенности потребителей качеством товаров (работ, услуг) и ценовой конкуренцией на рынках Республики Башкортостан;</w:t>
            </w:r>
          </w:p>
          <w:p w14:paraId="4AF6D9AE" w14:textId="77777777" w:rsidR="00733EF1" w:rsidRPr="00911F96" w:rsidRDefault="00733EF1" w:rsidP="00A3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респондентов по опросу населения в отношении доступности финансовых услуг и удовлетворенности деятельностью в сфере финансовых услуг, осуществляемых на территории </w:t>
            </w:r>
            <w:r w:rsidR="00CF7452"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Башкортостан;</w:t>
            </w:r>
          </w:p>
          <w:p w14:paraId="7B09C6EB" w14:textId="312F7958" w:rsidR="00733EF1" w:rsidRPr="00911F96" w:rsidRDefault="00733EF1" w:rsidP="00A35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1F96">
              <w:rPr>
                <w:rFonts w:ascii="Times New Roman" w:eastAsia="Calibri" w:hAnsi="Times New Roman" w:cs="Times New Roman"/>
                <w:sz w:val="24"/>
                <w:szCs w:val="24"/>
              </w:rPr>
              <w:t>25 респондентов по опросу субъектов предпринимательской деятельности о состоянии и развитии конкурентной среды, и уровне административных барьеров на региональных рынках товаров и услуг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5FD" w14:textId="77777777" w:rsidR="00733EF1" w:rsidRPr="00911F96" w:rsidRDefault="00733EF1" w:rsidP="00F07F6B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3"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650D" w14:textId="77777777" w:rsidR="00733EF1" w:rsidRPr="00911F96" w:rsidRDefault="00733EF1" w:rsidP="00733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590E" w:rsidRPr="002C0DA4" w14:paraId="3F18DF9D" w14:textId="77777777" w:rsidTr="0078481B">
        <w:trPr>
          <w:trHeight w:val="45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F30" w14:textId="77777777" w:rsidR="00733EF1" w:rsidRPr="002C0DA4" w:rsidRDefault="00733EF1" w:rsidP="00733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742A" w14:textId="4EC45C37" w:rsidR="00733EF1" w:rsidRPr="002C0DA4" w:rsidRDefault="00733EF1" w:rsidP="004F7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Заполнение реестра хозяйствующих субъектов, доля участия муниципального образования в которых </w:t>
            </w: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составляет 50 и более процентов (далее – реестр) с детализацией и актуальными числовыми значениями в подсистему «Мониторинг деятельности хозяйствующих субъектов» Государственной автоматизированной системы «Управление»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2CED" w14:textId="77777777" w:rsidR="00733EF1" w:rsidRPr="002C0DA4" w:rsidRDefault="00733EF1" w:rsidP="0092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4661" w14:textId="77777777" w:rsidR="00733EF1" w:rsidRPr="002C0DA4" w:rsidRDefault="00733EF1" w:rsidP="00927D23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590E" w:rsidRPr="002C0DA4" w14:paraId="0DF6E860" w14:textId="77777777" w:rsidTr="0078481B">
        <w:trPr>
          <w:trHeight w:val="125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4D9" w14:textId="77777777" w:rsidR="00733EF1" w:rsidRPr="002C0DA4" w:rsidRDefault="00733EF1" w:rsidP="0092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B85E" w14:textId="77777777" w:rsidR="00733EF1" w:rsidRPr="002C0DA4" w:rsidRDefault="00733EF1" w:rsidP="0092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>Указание в реестре доли занимаемого рынка каждого такого хозяйствующего субъекта (в том числе объема (доли) выручки в общей величине стоимостного оборота рынка, объема (доли) реализованных на рынке товаров, работ и услуг в натуральном выражении)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B854" w14:textId="77777777" w:rsidR="00733EF1" w:rsidRPr="002C0DA4" w:rsidRDefault="00733EF1" w:rsidP="0092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419D" w14:textId="77777777" w:rsidR="00733EF1" w:rsidRPr="002C0DA4" w:rsidRDefault="00733EF1" w:rsidP="00927D23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590E" w:rsidRPr="002C0DA4" w14:paraId="71107B3A" w14:textId="77777777" w:rsidTr="0078481B">
        <w:trPr>
          <w:trHeight w:val="91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12A" w14:textId="77777777" w:rsidR="00733EF1" w:rsidRPr="002C0DA4" w:rsidRDefault="00733EF1" w:rsidP="0092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8B21" w14:textId="77777777" w:rsidR="00733EF1" w:rsidRPr="002C0DA4" w:rsidRDefault="00733EF1" w:rsidP="0092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Указание в реестре объема финансирования каждого такого хозяйствующего субъекта из бюджета </w:t>
            </w:r>
            <w:r w:rsidR="00832C5C"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Республики Башкортостан (при наличии) </w:t>
            </w:r>
            <w:r w:rsidR="00832C5C"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>и муниципального образования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46C9" w14:textId="77777777" w:rsidR="00733EF1" w:rsidRPr="002C0DA4" w:rsidRDefault="00733EF1" w:rsidP="0092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3FAC" w14:textId="77777777" w:rsidR="00733EF1" w:rsidRPr="002C0DA4" w:rsidRDefault="00733EF1" w:rsidP="00927D23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590E" w:rsidRPr="00C206D3" w14:paraId="60F84400" w14:textId="77777777" w:rsidTr="001669CD">
        <w:tc>
          <w:tcPr>
            <w:tcW w:w="15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66CB" w14:textId="3FC63908" w:rsidR="00927D23" w:rsidRPr="00C206D3" w:rsidRDefault="00927D23" w:rsidP="00927D23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6D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C206D3" w:rsidRPr="00C206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06D3">
              <w:rPr>
                <w:rFonts w:ascii="Times New Roman" w:eastAsia="Calibri" w:hAnsi="Times New Roman" w:cs="Times New Roman"/>
                <w:sz w:val="24"/>
                <w:szCs w:val="24"/>
              </w:rPr>
              <w:t>Лучшие региональные практики</w:t>
            </w:r>
          </w:p>
        </w:tc>
      </w:tr>
      <w:tr w:rsidR="00661135" w:rsidRPr="002C0DA4" w14:paraId="6773A79A" w14:textId="77777777" w:rsidTr="00F03399">
        <w:trPr>
          <w:trHeight w:val="102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E11" w14:textId="77777777" w:rsidR="00E8590E" w:rsidRPr="002C0DA4" w:rsidRDefault="00E8590E" w:rsidP="00E85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E265" w14:textId="31DC1994" w:rsidR="00E8590E" w:rsidRPr="002C0DA4" w:rsidRDefault="00E8590E" w:rsidP="00E85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>Наработанные муниципальным образованием практики, которые можно заявить от Республики Башкортостан на присвоение статуса «лучших»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AA7CF" w14:textId="77777777" w:rsidR="00E8590E" w:rsidRPr="002C0DA4" w:rsidRDefault="00E8590E" w:rsidP="00E8590E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городском округе город Стерлитамак РБ</w:t>
            </w:r>
          </w:p>
          <w:p w14:paraId="687FC322" w14:textId="77777777" w:rsidR="00E8590E" w:rsidRDefault="00E8590E" w:rsidP="00E85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Имеются местные эффективные практики содействия развитию конкуренции (правового, организационного и иного характера), которые можно заявить на присвоение статуса «лучших»</w:t>
            </w:r>
            <w:r w:rsidR="001D1B8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</w:p>
          <w:p w14:paraId="154EFF98" w14:textId="77777777" w:rsidR="001D1B8E" w:rsidRDefault="001D1B8E" w:rsidP="001D1B8E">
            <w:pPr>
              <w:autoSpaceDE w:val="0"/>
              <w:autoSpaceDN w:val="0"/>
              <w:adjustRightInd w:val="0"/>
              <w:spacing w:after="0" w:line="240" w:lineRule="auto"/>
              <w:ind w:firstLine="445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- </w:t>
            </w:r>
            <w:r w:rsidRPr="001D1B8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Реализации проекта «Сертификат дошкольника» в городском округе город Стерлитамак Республики Башкортостан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  <w:p w14:paraId="7850CD4B" w14:textId="77777777" w:rsidR="001D1B8E" w:rsidRDefault="001D1B8E" w:rsidP="001D1B8E">
            <w:pPr>
              <w:autoSpaceDE w:val="0"/>
              <w:autoSpaceDN w:val="0"/>
              <w:adjustRightInd w:val="0"/>
              <w:spacing w:after="0" w:line="240" w:lineRule="auto"/>
              <w:ind w:firstLine="445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1D1B8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Проведение Бизнес-Актива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</w:t>
            </w:r>
            <w:r w:rsidRPr="001D1B8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сфера: Малое и среднее предпринимательство - популяризация)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3EE12A41" w14:textId="77777777" w:rsidR="001D1B8E" w:rsidRDefault="001D1B8E" w:rsidP="001D1B8E">
            <w:pPr>
              <w:autoSpaceDE w:val="0"/>
              <w:autoSpaceDN w:val="0"/>
              <w:adjustRightInd w:val="0"/>
              <w:spacing w:after="0" w:line="240" w:lineRule="auto"/>
              <w:ind w:firstLine="445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1D1B8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Проведение конкурса «Меценат года»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5901ECE2" w14:textId="77777777" w:rsidR="001D1B8E" w:rsidRPr="0043654B" w:rsidRDefault="0043654B" w:rsidP="001D1B8E">
            <w:pPr>
              <w:autoSpaceDE w:val="0"/>
              <w:autoSpaceDN w:val="0"/>
              <w:adjustRightInd w:val="0"/>
              <w:spacing w:after="0" w:line="240" w:lineRule="auto"/>
              <w:ind w:firstLine="44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43654B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 городской среды</w:t>
            </w:r>
            <w:r w:rsidRPr="0043654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F64632C" w14:textId="77777777" w:rsidR="0043654B" w:rsidRDefault="0043654B" w:rsidP="001D1B8E">
            <w:pPr>
              <w:autoSpaceDE w:val="0"/>
              <w:autoSpaceDN w:val="0"/>
              <w:adjustRightInd w:val="0"/>
              <w:spacing w:after="0" w:line="240" w:lineRule="auto"/>
              <w:ind w:firstLine="44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5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43654B">
              <w:rPr>
                <w:rFonts w:ascii="Times New Roman" w:eastAsia="Calibri" w:hAnsi="Times New Roman" w:cs="Times New Roman"/>
                <w:sz w:val="24"/>
                <w:szCs w:val="24"/>
              </w:rPr>
              <w:t>Конкурс грантов Главы администрации ГО г. Стерлитамак Республики Башкортостан в форме субсидий на реализацию социально значимых проектов</w:t>
            </w:r>
            <w:r w:rsidR="00E84AB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1FC2E969" w14:textId="2513A591" w:rsidR="00E84AB2" w:rsidRPr="002C0DA4" w:rsidRDefault="00E84AB2" w:rsidP="001D1B8E">
            <w:pPr>
              <w:autoSpaceDE w:val="0"/>
              <w:autoSpaceDN w:val="0"/>
              <w:adjustRightInd w:val="0"/>
              <w:spacing w:after="0" w:line="240" w:lineRule="auto"/>
              <w:ind w:firstLine="44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84AB2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эффективности закупочной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4E7B5" w14:textId="77777777" w:rsidR="00E8590E" w:rsidRPr="002C0DA4" w:rsidRDefault="00E8590E" w:rsidP="00E85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0" w:name="_Hlk181201970"/>
            <w:r w:rsidRPr="002C0D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№ 7</w:t>
            </w: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EEA1525" w14:textId="77777777" w:rsidR="00E8590E" w:rsidRPr="002C0DA4" w:rsidRDefault="00E8590E" w:rsidP="00E85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>(Приложение № 2.2 к Докладу)</w:t>
            </w:r>
          </w:p>
          <w:p w14:paraId="5E39B8CE" w14:textId="238C03FB" w:rsidR="00E8590E" w:rsidRPr="002C0DA4" w:rsidRDefault="00E8590E" w:rsidP="00E8590E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1" w:name="_Hlk181202387"/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местных эффективных практиках по содействию развитию </w:t>
            </w: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конкуренции, применяемых на территории ГО город Стерлитамак РБ, которые можно заявить на присвоение статуса «лучших» </w:t>
            </w:r>
            <w:bookmarkEnd w:id="20"/>
            <w:bookmarkEnd w:id="21"/>
          </w:p>
        </w:tc>
      </w:tr>
      <w:tr w:rsidR="00F03399" w:rsidRPr="002C0DA4" w14:paraId="32938AF5" w14:textId="77777777" w:rsidTr="00F0339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A6F2" w14:textId="77777777" w:rsidR="00C206D3" w:rsidRPr="002C0DA4" w:rsidRDefault="00C206D3" w:rsidP="00C2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7041" w14:textId="77777777" w:rsidR="00C206D3" w:rsidRPr="002C0DA4" w:rsidRDefault="00C206D3" w:rsidP="00C206D3">
            <w:pPr>
              <w:spacing w:after="200" w:line="276" w:lineRule="auto"/>
              <w:rPr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>Опыт применения в муниципальном образовании лучших практик содействия развитию конкуренции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2AAB" w14:textId="77777777" w:rsidR="00C206D3" w:rsidRPr="002C0DA4" w:rsidRDefault="00C206D3" w:rsidP="00C206D3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городском округе город Стерлитамак РБ</w:t>
            </w:r>
          </w:p>
          <w:p w14:paraId="5EFBF76D" w14:textId="77777777" w:rsidR="00C206D3" w:rsidRDefault="00C206D3" w:rsidP="00C20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Применяются лучшие региональные (муниципальные) практики содействия развитию конкуренции, отобранные Межведомственной рабочей группой по вопросам реализации положений </w:t>
            </w:r>
            <w:r w:rsidR="009F0F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</w:t>
            </w:r>
            <w:r w:rsidRPr="002C0DA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тандарта развития конкуренции в субъектах Российской Федерации</w:t>
            </w:r>
            <w:r w:rsidR="009F0F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</w:p>
          <w:p w14:paraId="465F6E65" w14:textId="77777777" w:rsidR="009F0F80" w:rsidRDefault="009F0F80" w:rsidP="009F0F80">
            <w:pPr>
              <w:autoSpaceDE w:val="0"/>
              <w:autoSpaceDN w:val="0"/>
              <w:adjustRightInd w:val="0"/>
              <w:spacing w:after="0" w:line="240" w:lineRule="auto"/>
              <w:ind w:firstLine="44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9F0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Бесплатное предоставление мест участникам сельскохозяйственных ярмарок. Реализация сельскохозяйственной продукции по ценам производителей, минимальные торговые надбавки.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F0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(сфера: Розничная торговля)</w:t>
            </w:r>
          </w:p>
          <w:p w14:paraId="6DB4DEC4" w14:textId="0FE1B00A" w:rsidR="009F0F80" w:rsidRPr="009F0F80" w:rsidRDefault="009F0F80" w:rsidP="009F0F80">
            <w:pPr>
              <w:autoSpaceDE w:val="0"/>
              <w:autoSpaceDN w:val="0"/>
              <w:adjustRightInd w:val="0"/>
              <w:spacing w:after="0" w:line="240" w:lineRule="auto"/>
              <w:ind w:firstLine="44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Pr="009F0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Оптимизация в сфере строительства (градостроительства): электронные сервисы для застройщика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F0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(портал </w:t>
            </w:r>
            <w:hyperlink r:id="rId23" w:history="1">
              <w:r w:rsidRPr="009F0F80">
                <w:rPr>
                  <w:rStyle w:val="ae"/>
                  <w:rFonts w:ascii="Times New Roman" w:eastAsia="Calibri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https://gosuslugi.bashkortostan.ru/</w:t>
              </w:r>
            </w:hyperlink>
            <w:r w:rsidRPr="009F0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14:paraId="254475DA" w14:textId="3933D7DF" w:rsidR="009F0F80" w:rsidRPr="002C0DA4" w:rsidRDefault="009F0F80" w:rsidP="009F0F80">
            <w:pPr>
              <w:autoSpaceDE w:val="0"/>
              <w:autoSpaceDN w:val="0"/>
              <w:adjustRightInd w:val="0"/>
              <w:spacing w:after="0" w:line="240" w:lineRule="auto"/>
              <w:ind w:firstLine="44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C0DF" w14:textId="77777777" w:rsidR="00C206D3" w:rsidRPr="002C0DA4" w:rsidRDefault="00C206D3" w:rsidP="00C2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2" w:name="_Hlk181202021"/>
            <w:r w:rsidRPr="002C0D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№ 8</w:t>
            </w: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8070B24" w14:textId="77777777" w:rsidR="00C206D3" w:rsidRPr="002C0DA4" w:rsidRDefault="00C206D3" w:rsidP="00C2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sz w:val="24"/>
                <w:szCs w:val="24"/>
              </w:rPr>
              <w:t>(Приложение № 2.1 к Докладу)</w:t>
            </w:r>
          </w:p>
          <w:p w14:paraId="505A4846" w14:textId="76D8B4A1" w:rsidR="00C206D3" w:rsidRPr="002C0DA4" w:rsidRDefault="00C206D3" w:rsidP="00C206D3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DA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Информация по лучшим практикам, применяемым в городском округе город Стерлитамак РБ (из Перечня рекомендованных региональных (муниципальных) практик содействия развитию конкуренции) </w:t>
            </w:r>
            <w:bookmarkEnd w:id="22"/>
          </w:p>
        </w:tc>
      </w:tr>
      <w:tr w:rsidR="00F03399" w:rsidRPr="00F03399" w14:paraId="70FCF1FE" w14:textId="77777777" w:rsidTr="001669CD">
        <w:tc>
          <w:tcPr>
            <w:tcW w:w="15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B790" w14:textId="77777777" w:rsidR="00545BEF" w:rsidRPr="00F03399" w:rsidRDefault="00545BEF" w:rsidP="003A5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3399">
              <w:rPr>
                <w:rFonts w:ascii="Times New Roman" w:eastAsia="Calibri" w:hAnsi="Times New Roman" w:cs="Times New Roman"/>
                <w:sz w:val="24"/>
                <w:szCs w:val="24"/>
              </w:rPr>
              <w:t>4. Участие в мероприятиях по вопросам содействия развитию конкуренции</w:t>
            </w:r>
          </w:p>
        </w:tc>
      </w:tr>
      <w:tr w:rsidR="00F03399" w:rsidRPr="00FB12D9" w14:paraId="22C90F48" w14:textId="77777777" w:rsidTr="00F03399">
        <w:trPr>
          <w:trHeight w:val="104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F95" w14:textId="77777777" w:rsidR="00F03399" w:rsidRPr="00FB12D9" w:rsidRDefault="00F03399" w:rsidP="00F03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698" w14:textId="77777777" w:rsidR="00F03399" w:rsidRPr="00FB12D9" w:rsidRDefault="00F03399" w:rsidP="00F03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</w:t>
            </w:r>
            <w:r w:rsidRPr="00FB1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встреч, заседаний, семинаров, совещаний, а также иных мероприятий, в том числе </w:t>
            </w:r>
            <w:r w:rsidRPr="00FB1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формате видео-конференц-связи (ВКС), обеспечивающих возможности для поиска, отбора </w:t>
            </w:r>
            <w:r w:rsidRPr="00FB1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обучения потенциальных предпринимателей </w:t>
            </w:r>
            <w:r w:rsidRPr="00FB1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муниципальном образовании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4F89" w14:textId="77777777" w:rsidR="00F03399" w:rsidRPr="00FB12D9" w:rsidRDefault="00F03399" w:rsidP="00F03399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Администрация ГО город Стерлитамак РБ:</w:t>
            </w:r>
          </w:p>
          <w:p w14:paraId="75B7F463" w14:textId="77777777" w:rsidR="00F03399" w:rsidRPr="00FB12D9" w:rsidRDefault="00F03399" w:rsidP="00F03399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12.08.2025 – торгово-закупочная сессия (ТЗС) для региональных и федеральных поставщиков, производителей товаров и услуг;</w:t>
            </w:r>
          </w:p>
          <w:p w14:paraId="2D276DF5" w14:textId="77777777" w:rsidR="00F03399" w:rsidRPr="00FB12D9" w:rsidRDefault="00F03399" w:rsidP="00F03399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24.07.2025 – обучающий семинар для заказчиков на тему «Применение национального режима в закупках по 223-ФЗ»;</w:t>
            </w:r>
          </w:p>
          <w:p w14:paraId="5CB20A5F" w14:textId="77777777" w:rsidR="00F03399" w:rsidRPr="00FB12D9" w:rsidRDefault="00F03399" w:rsidP="00F03399">
            <w:pPr>
              <w:autoSpaceDE w:val="0"/>
              <w:autoSpaceDN w:val="0"/>
              <w:adjustRightInd w:val="0"/>
              <w:spacing w:after="120" w:line="240" w:lineRule="auto"/>
              <w:ind w:left="365" w:right="14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Ранее:</w:t>
            </w:r>
          </w:p>
          <w:p w14:paraId="3544CB75" w14:textId="77777777" w:rsidR="00F03399" w:rsidRPr="00FB12D9" w:rsidRDefault="00F03399" w:rsidP="00F03399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19.04.2024 обучающий семинар «Контрактная система – 2024. Важные изменения. Типичные ошибки. Разъяснения ФАС России», организатор Госкомитет РБ по конкурентной политике, ЭТП «</w:t>
            </w:r>
            <w:proofErr w:type="spellStart"/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Росэлторг</w:t>
            </w:r>
            <w:proofErr w:type="spellEnd"/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 ФАС России;</w:t>
            </w:r>
          </w:p>
          <w:p w14:paraId="2B3E2564" w14:textId="77777777" w:rsidR="00F03399" w:rsidRPr="00FB12D9" w:rsidRDefault="00F03399" w:rsidP="00F03399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08.04.2024-17.05.2024 – повышение квалификации «Управление государственными, муниципальными и корпоративными закупками», АО «Электронные торговые системы»;</w:t>
            </w:r>
          </w:p>
          <w:p w14:paraId="0A2D37A9" w14:textId="77777777" w:rsidR="00F03399" w:rsidRPr="00FB12D9" w:rsidRDefault="00F03399" w:rsidP="00F03399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21.05.2024 обучающий семинар для муниципальных заказчиков в г. Ишимбай «Повышение эффективности закупочной деятельности – 2024», организатор Госкомитет РБ по конкурентной политике;</w:t>
            </w:r>
          </w:p>
          <w:p w14:paraId="03BD0911" w14:textId="77777777" w:rsidR="00F03399" w:rsidRPr="00FB12D9" w:rsidRDefault="00F03399" w:rsidP="00F03399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 июня 2024 г. – Конференция «закупки-2024: разговор о важном» в г. Уфа, организатор Госкомитет РБ по конкурентной политике и ЭТП «Фабрикант»;</w:t>
            </w:r>
          </w:p>
          <w:p w14:paraId="06118D46" w14:textId="77777777" w:rsidR="00F03399" w:rsidRPr="00FB12D9" w:rsidRDefault="00F03399" w:rsidP="00F03399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26.08.2024–04.10.2024 повышение квалификации «Управление государственными, муниципальными и корпоративными закупками», АО «Электронные торговые системы»;</w:t>
            </w:r>
          </w:p>
          <w:p w14:paraId="4914522E" w14:textId="77777777" w:rsidR="00F03399" w:rsidRPr="00FB12D9" w:rsidRDefault="00F03399" w:rsidP="00F03399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t>Семинар «Развитие конкуренции. Формирование докладов о реализации стандарта развития конкуренции в муниципальных образованиях Республики Башкортостан»;</w:t>
            </w:r>
          </w:p>
          <w:p w14:paraId="2BA18B79" w14:textId="77777777" w:rsidR="00F03399" w:rsidRPr="00FB12D9" w:rsidRDefault="00F03399" w:rsidP="00F03399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t>16 июня 2022 года обучающий семинар «О реализации Стандарта развития конкуренции в органах местного самоуправления»: для структурных подразделений ОМСУ республики проведено обучающее мероприятие в формате видеоконференцсвязи;</w:t>
            </w:r>
          </w:p>
          <w:p w14:paraId="0F209E15" w14:textId="4865FE51" w:rsidR="00F03399" w:rsidRPr="00FB12D9" w:rsidRDefault="00F03399" w:rsidP="00F03399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ноября 2022 года семинар-совещание «Об организации и функционировании системы </w:t>
            </w:r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внутреннего обеспечения соответствия требованиям антимонопольного законодательства (антимонопольный комплаенс)»: для структурных подразделений ОМСУ и РОИВ проведено обучающее мероприятие в формате видеоконференцсвязи.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DD5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Интернет-ссылки на размещение информации о проведенных мероприятиях по вопросам содействия развитию конкуренции:</w:t>
            </w:r>
          </w:p>
          <w:p w14:paraId="0C6C33D9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0DB98A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Pr="00FB12D9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https://sterlitamakadm.ru/news/torgovlya/proizvoditeli-bashkortostana-priglashayutsya-k-uchastiyu-v-torgovo-zakupochnoy-sessii-na-mezhregiona/</w:t>
              </w:r>
            </w:hyperlink>
          </w:p>
          <w:p w14:paraId="5F93B554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A03B52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Pr="00FB12D9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https://sterlitamakadm.ru/news/gorod/proshel-obuchayushchiy-seminar-dlya-zakazchikov-primenenie-natsionalnogo-rezhima-v-zakupkakh-po-223-/</w:t>
              </w:r>
            </w:hyperlink>
          </w:p>
          <w:p w14:paraId="5E109087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857FC8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Style w:val="ae"/>
                <w:rFonts w:ascii="Times New Roman" w:eastAsia="Calibri" w:hAnsi="Times New Roman" w:cs="Times New Roman"/>
                <w:color w:val="auto"/>
                <w:sz w:val="24"/>
                <w:szCs w:val="24"/>
                <w:u w:val="none"/>
              </w:rPr>
            </w:pPr>
            <w:hyperlink r:id="rId26" w:history="1">
              <w:r w:rsidRPr="00FB12D9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https://www.sterlitamakadm.ru/news/gorod/seminar-dlya-rukovoditeley-i-spetsialistov-kontraktnykh-sluzhb/</w:t>
              </w:r>
            </w:hyperlink>
          </w:p>
          <w:p w14:paraId="6883F558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681B12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E33CCF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Pr="00FB12D9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https://www.sterlitamakadm.ru/news/gorod/seminar-soveshchanie-po-povysheniyu-effektivnosti-zakupochnoy-deyatelnosti/</w:t>
              </w:r>
            </w:hyperlink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DA09EAD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F425A4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Pr="00FB12D9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https://www.sterlitamakadm.ru/news/predprinimatelstvo/v-bashkortostane-proydyet-besplatnyy-vebinar-dlya-predprinimateley-na-temu-osnovnykh-izmeneniy-pri-u/</w:t>
              </w:r>
            </w:hyperlink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254F9C5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FEB156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Pr="00FB12D9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https://www.sterlitamakadm.ru/news/gorod/obuchayushchiy-seminar-dlya-predprinimateley-po-goszakupkam/</w:t>
              </w:r>
            </w:hyperlink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5E627FB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9885B4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Pr="00FB12D9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https://www.sterlitamakadm.ru/news/gorod/v-sterlitamake-sostoyalsya-seminar-chestnyy-razgovor-s-biznesom/</w:t>
              </w:r>
            </w:hyperlink>
          </w:p>
          <w:p w14:paraId="3B4E02BD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CBD6EA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Pr="00FB12D9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https://www.sterlitamakadm.ru/news/predprinimatelstvo/opros-dlya-predprinimateley/</w:t>
              </w:r>
            </w:hyperlink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900A913" w14:textId="77777777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5D4911" w14:textId="471FA53E" w:rsidR="00F03399" w:rsidRPr="00FB12D9" w:rsidRDefault="00F03399" w:rsidP="00F03399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14F" w:rsidRPr="00FB12D9" w14:paraId="19DAF187" w14:textId="77777777" w:rsidTr="001669CD">
        <w:trPr>
          <w:trHeight w:val="368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0B9C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9F7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проведенного анализа факторов, ограничивающих конкуренцию в муниципальном образовании Республики Башкортостан на рынках </w:t>
            </w:r>
            <w:r w:rsidRPr="00FB12D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содействию развитию конкуренции в муниципальном образовании Республики Башкортостан</w:t>
            </w:r>
          </w:p>
          <w:p w14:paraId="0A8EFEB6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4187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Эффективность деятельности в ГО г.Стерлитамак по содействию развитию конкуренции в 2025 году подтверждается следующими результатами:</w:t>
            </w:r>
          </w:p>
          <w:p w14:paraId="724EA37E" w14:textId="77777777" w:rsidR="00D9614F" w:rsidRPr="00FB12D9" w:rsidRDefault="00D9614F" w:rsidP="00D9614F">
            <w:pPr>
              <w:pStyle w:val="a6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 предусмотренных «дорожной картой» мероприятий 2024 года (по товарным рынкам) в полном объеме и в установленные сроки выполнено 27 (двадцать семь) мероприятий из 27 (двадцати семи) плановых мероприятий; </w:t>
            </w:r>
          </w:p>
          <w:p w14:paraId="4DE3159A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before="120"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</w:t>
            </w: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По итогам 2025 года достигнуто</w:t>
            </w:r>
            <w:r w:rsidRPr="00FB12D9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 (одиннадцать) ключевых показателей развития конкуренции из 11 (одиннадцати) плановых ключевых показателей;</w:t>
            </w:r>
          </w:p>
          <w:p w14:paraId="1BC0A677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after="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</w:t>
            </w: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Из предусмотренных «дорожной картой» целевых показателей / результата, запланированного мероприятием 2025 года (по товарным рынкам) в полном объеме достигнуто 11 (одиннадцать) показателей / результата из 11 (одиннадцати) показателей / результата;</w:t>
            </w:r>
          </w:p>
          <w:p w14:paraId="48BEDDD3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before="120"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4)</w:t>
            </w: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Иное (указать значимый результат, в т.ч. в числовом значении:</w:t>
            </w:r>
          </w:p>
          <w:p w14:paraId="5D50C323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 2023 года в ГО город Стерлитамак наблюдается положительная динамика ежегодного роста количества субъектов МСП (на 1 086 единиц, данные Единого реестра субъектов МСП). Увеличение происходит в т.ч. за счет реализации мероприятий настоящей «дорожной карты»;</w:t>
            </w:r>
          </w:p>
          <w:p w14:paraId="7E5B0D99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 начала 2025 года увеличение количества субъектов МСП в ГО город Стерлитамак (в т.ч. за счет реализации мероприятий «дорожной карты») составило 235 единиц (данные Единого реестра субъектов МСП);</w:t>
            </w:r>
          </w:p>
          <w:p w14:paraId="06259867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2E4E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2025 году заключено контрактов с СМСП, СОНО на сумму 446 971,85 тыс. рублей;</w:t>
            </w:r>
          </w:p>
          <w:p w14:paraId="6B545798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2E4E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доля закупок, участниками которых являются только субъекты МСП и социально-ориентированные организации за 10 месяцев 2025 года составила 28,45%;</w:t>
            </w:r>
          </w:p>
          <w:p w14:paraId="3FA95FAC" w14:textId="1DB15A8E" w:rsidR="00D9614F" w:rsidRPr="00FB12D9" w:rsidRDefault="00D9614F" w:rsidP="00D9614F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20"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2E4E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соотношение закупок у единственного поставщика к конкурентным способам составило соответственно 8,6% и 91,4%.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804F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№ 9</w:t>
            </w:r>
          </w:p>
          <w:p w14:paraId="15332587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(Приложение № 3 к Докладу) </w:t>
            </w:r>
          </w:p>
          <w:p w14:paraId="663362D0" w14:textId="77777777" w:rsidR="00D9614F" w:rsidRPr="00FB12D9" w:rsidRDefault="00D9614F" w:rsidP="00D9614F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B12D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Отчет о реализации «дорожной карты» за 2024 год по форме №3</w:t>
            </w:r>
          </w:p>
          <w:p w14:paraId="5FC81503" w14:textId="28AE255F" w:rsidR="00D9614F" w:rsidRPr="00FB12D9" w:rsidRDefault="00D9614F" w:rsidP="00D96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7F708EEC" w14:textId="77777777" w:rsidR="00157E93" w:rsidRPr="006157F6" w:rsidRDefault="00157E93" w:rsidP="00157E93">
      <w:pPr>
        <w:rPr>
          <w:color w:val="FF0000"/>
          <w:sz w:val="2"/>
        </w:rPr>
      </w:pPr>
    </w:p>
    <w:p w14:paraId="42CEDB0E" w14:textId="77777777" w:rsidR="00D50B22" w:rsidRPr="006157F6" w:rsidRDefault="00D50B22" w:rsidP="00E817BE">
      <w:pPr>
        <w:spacing w:after="0" w:line="240" w:lineRule="auto"/>
        <w:ind w:right="-45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bookmarkStart w:id="23" w:name="_GoBack"/>
      <w:bookmarkEnd w:id="23"/>
    </w:p>
    <w:sectPr w:rsidR="00D50B22" w:rsidRPr="006157F6" w:rsidSect="00F13973">
      <w:headerReference w:type="default" r:id="rId32"/>
      <w:pgSz w:w="16838" w:h="11906" w:orient="landscape"/>
      <w:pgMar w:top="993" w:right="1134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452DF" w14:textId="77777777" w:rsidR="00974B91" w:rsidRDefault="00974B91" w:rsidP="00157E93">
      <w:pPr>
        <w:spacing w:after="0" w:line="240" w:lineRule="auto"/>
      </w:pPr>
      <w:r>
        <w:separator/>
      </w:r>
    </w:p>
  </w:endnote>
  <w:endnote w:type="continuationSeparator" w:id="0">
    <w:p w14:paraId="0B58ADF5" w14:textId="77777777" w:rsidR="00974B91" w:rsidRDefault="00974B91" w:rsidP="0015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15459D" w14:textId="77777777" w:rsidR="00974B91" w:rsidRDefault="00974B91" w:rsidP="00157E93">
      <w:pPr>
        <w:spacing w:after="0" w:line="240" w:lineRule="auto"/>
      </w:pPr>
      <w:r>
        <w:separator/>
      </w:r>
    </w:p>
  </w:footnote>
  <w:footnote w:type="continuationSeparator" w:id="0">
    <w:p w14:paraId="36A05A35" w14:textId="77777777" w:rsidR="00974B91" w:rsidRDefault="00974B91" w:rsidP="00157E93">
      <w:pPr>
        <w:spacing w:after="0" w:line="240" w:lineRule="auto"/>
      </w:pPr>
      <w:r>
        <w:continuationSeparator/>
      </w:r>
    </w:p>
  </w:footnote>
  <w:footnote w:id="1">
    <w:p w14:paraId="09B6C621" w14:textId="77777777" w:rsidR="00F03399" w:rsidRPr="00401FE2" w:rsidRDefault="00F03399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401FE2">
        <w:rPr>
          <w:rFonts w:ascii="Times New Roman" w:hAnsi="Times New Roman" w:cs="Times New Roman"/>
        </w:rPr>
        <w:t>Стандарт развития конкуренции в Российской Федерации,</w:t>
      </w:r>
      <w:r>
        <w:rPr>
          <w:rFonts w:ascii="Times New Roman" w:hAnsi="Times New Roman" w:cs="Times New Roman"/>
        </w:rPr>
        <w:t xml:space="preserve"> </w:t>
      </w:r>
      <w:r w:rsidRPr="00401FE2">
        <w:rPr>
          <w:rFonts w:ascii="Times New Roman" w:hAnsi="Times New Roman" w:cs="Times New Roman"/>
        </w:rPr>
        <w:t xml:space="preserve">утвержденный распоряжением Правительства </w:t>
      </w:r>
      <w:r>
        <w:rPr>
          <w:rFonts w:ascii="Times New Roman" w:hAnsi="Times New Roman" w:cs="Times New Roman"/>
        </w:rPr>
        <w:t>РФ</w:t>
      </w:r>
      <w:r w:rsidRPr="00401FE2">
        <w:rPr>
          <w:rFonts w:ascii="Times New Roman" w:hAnsi="Times New Roman" w:cs="Times New Roman"/>
        </w:rPr>
        <w:t xml:space="preserve"> от 17</w:t>
      </w:r>
      <w:r>
        <w:rPr>
          <w:rFonts w:ascii="Times New Roman" w:hAnsi="Times New Roman" w:cs="Times New Roman"/>
        </w:rPr>
        <w:t>.04.</w:t>
      </w:r>
      <w:r w:rsidRPr="00401FE2">
        <w:rPr>
          <w:rFonts w:ascii="Times New Roman" w:hAnsi="Times New Roman" w:cs="Times New Roman"/>
        </w:rPr>
        <w:t xml:space="preserve">2019 </w:t>
      </w:r>
      <w:r>
        <w:rPr>
          <w:rFonts w:ascii="Times New Roman" w:hAnsi="Times New Roman" w:cs="Times New Roman"/>
        </w:rPr>
        <w:t>№</w:t>
      </w:r>
      <w:r w:rsidRPr="00401FE2">
        <w:rPr>
          <w:rFonts w:ascii="Times New Roman" w:hAnsi="Times New Roman" w:cs="Times New Roman"/>
        </w:rPr>
        <w:t xml:space="preserve"> 768-р</w:t>
      </w:r>
      <w:r>
        <w:rPr>
          <w:rFonts w:ascii="Times New Roman" w:hAnsi="Times New Roman" w:cs="Times New Roman"/>
        </w:rPr>
        <w:t xml:space="preserve"> (далее – Стандарт)</w:t>
      </w:r>
    </w:p>
  </w:footnote>
  <w:footnote w:id="2">
    <w:p w14:paraId="43DB8348" w14:textId="77777777" w:rsidR="00F03399" w:rsidRPr="0090121A" w:rsidRDefault="00F03399" w:rsidP="00181244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90121A">
        <w:rPr>
          <w:rFonts w:ascii="Times New Roman" w:hAnsi="Times New Roman" w:cs="Times New Roman"/>
        </w:rPr>
        <w:t xml:space="preserve">Обоснование выбора может быть указано </w:t>
      </w:r>
      <w:r>
        <w:rPr>
          <w:rFonts w:ascii="Times New Roman" w:hAnsi="Times New Roman" w:cs="Times New Roman"/>
        </w:rPr>
        <w:t xml:space="preserve">непосредственно </w:t>
      </w:r>
      <w:r w:rsidRPr="0090121A">
        <w:rPr>
          <w:rFonts w:ascii="Times New Roman" w:hAnsi="Times New Roman" w:cs="Times New Roman"/>
        </w:rPr>
        <w:t xml:space="preserve">в «дорожной карте» в развернутой преамбуле к каждому товарному рынку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641277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A58A222" w14:textId="77777777" w:rsidR="00F03399" w:rsidRPr="00F13973" w:rsidRDefault="00F03399">
        <w:pPr>
          <w:pStyle w:val="a7"/>
          <w:jc w:val="center"/>
          <w:rPr>
            <w:rFonts w:ascii="Times New Roman" w:hAnsi="Times New Roman" w:cs="Times New Roman"/>
          </w:rPr>
        </w:pPr>
        <w:r w:rsidRPr="00F13973">
          <w:rPr>
            <w:rFonts w:ascii="Times New Roman" w:hAnsi="Times New Roman" w:cs="Times New Roman"/>
          </w:rPr>
          <w:fldChar w:fldCharType="begin"/>
        </w:r>
        <w:r w:rsidRPr="00F13973">
          <w:rPr>
            <w:rFonts w:ascii="Times New Roman" w:hAnsi="Times New Roman" w:cs="Times New Roman"/>
          </w:rPr>
          <w:instrText>PAGE   \* MERGEFORMAT</w:instrText>
        </w:r>
        <w:r w:rsidRPr="00F1397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10</w:t>
        </w:r>
        <w:r w:rsidRPr="00F13973">
          <w:rPr>
            <w:rFonts w:ascii="Times New Roman" w:hAnsi="Times New Roman" w:cs="Times New Roman"/>
          </w:rPr>
          <w:fldChar w:fldCharType="end"/>
        </w:r>
      </w:p>
    </w:sdtContent>
  </w:sdt>
  <w:p w14:paraId="2550AAC6" w14:textId="77777777" w:rsidR="00F03399" w:rsidRDefault="00F033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47B0C"/>
    <w:multiLevelType w:val="hybridMultilevel"/>
    <w:tmpl w:val="AA8683E6"/>
    <w:lvl w:ilvl="0" w:tplc="041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" w15:restartNumberingAfterBreak="0">
    <w:nsid w:val="04D217CD"/>
    <w:multiLevelType w:val="hybridMultilevel"/>
    <w:tmpl w:val="57B67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553FE"/>
    <w:multiLevelType w:val="hybridMultilevel"/>
    <w:tmpl w:val="A64E6B3E"/>
    <w:lvl w:ilvl="0" w:tplc="C2E2D312">
      <w:start w:val="1"/>
      <w:numFmt w:val="decimal"/>
      <w:lvlText w:val="%1)"/>
      <w:lvlJc w:val="left"/>
      <w:pPr>
        <w:ind w:left="711" w:hanging="4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 w15:restartNumberingAfterBreak="0">
    <w:nsid w:val="09024A1B"/>
    <w:multiLevelType w:val="hybridMultilevel"/>
    <w:tmpl w:val="7C08A0FE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DF4E39"/>
    <w:multiLevelType w:val="hybridMultilevel"/>
    <w:tmpl w:val="45CE542E"/>
    <w:lvl w:ilvl="0" w:tplc="D4147C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C5D56"/>
    <w:multiLevelType w:val="hybridMultilevel"/>
    <w:tmpl w:val="89D89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D5D2C"/>
    <w:multiLevelType w:val="hybridMultilevel"/>
    <w:tmpl w:val="88D02112"/>
    <w:lvl w:ilvl="0" w:tplc="1EFE4A12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7" w15:restartNumberingAfterBreak="0">
    <w:nsid w:val="167B3219"/>
    <w:multiLevelType w:val="hybridMultilevel"/>
    <w:tmpl w:val="8D4AF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D2EA9"/>
    <w:multiLevelType w:val="hybridMultilevel"/>
    <w:tmpl w:val="AE242370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F93FE2"/>
    <w:multiLevelType w:val="hybridMultilevel"/>
    <w:tmpl w:val="354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53B59"/>
    <w:multiLevelType w:val="hybridMultilevel"/>
    <w:tmpl w:val="1E8AF4BA"/>
    <w:lvl w:ilvl="0" w:tplc="15804778">
      <w:start w:val="1"/>
      <w:numFmt w:val="decimal"/>
      <w:lvlText w:val="%1)"/>
      <w:lvlJc w:val="left"/>
      <w:pPr>
        <w:ind w:left="72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1" w15:restartNumberingAfterBreak="0">
    <w:nsid w:val="25F857DE"/>
    <w:multiLevelType w:val="hybridMultilevel"/>
    <w:tmpl w:val="35568CBA"/>
    <w:lvl w:ilvl="0" w:tplc="40B240CA">
      <w:start w:val="1"/>
      <w:numFmt w:val="decimal"/>
      <w:lvlText w:val="%1)"/>
      <w:lvlJc w:val="left"/>
      <w:pPr>
        <w:ind w:left="665" w:hanging="44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2" w15:restartNumberingAfterBreak="0">
    <w:nsid w:val="283D5F10"/>
    <w:multiLevelType w:val="hybridMultilevel"/>
    <w:tmpl w:val="88DE31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80BCC"/>
    <w:multiLevelType w:val="hybridMultilevel"/>
    <w:tmpl w:val="B8E83456"/>
    <w:lvl w:ilvl="0" w:tplc="5492E79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F6BE7"/>
    <w:multiLevelType w:val="hybridMultilevel"/>
    <w:tmpl w:val="1DA6CC4A"/>
    <w:lvl w:ilvl="0" w:tplc="B136FC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57E4D"/>
    <w:multiLevelType w:val="hybridMultilevel"/>
    <w:tmpl w:val="A97EF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C4AF2"/>
    <w:multiLevelType w:val="hybridMultilevel"/>
    <w:tmpl w:val="CCB0F286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A5752"/>
    <w:multiLevelType w:val="hybridMultilevel"/>
    <w:tmpl w:val="620A8A50"/>
    <w:lvl w:ilvl="0" w:tplc="A1A8457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11902"/>
    <w:multiLevelType w:val="hybridMultilevel"/>
    <w:tmpl w:val="2A38F5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28B2"/>
    <w:multiLevelType w:val="hybridMultilevel"/>
    <w:tmpl w:val="2DDCD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37560"/>
    <w:multiLevelType w:val="hybridMultilevel"/>
    <w:tmpl w:val="3174B5C4"/>
    <w:lvl w:ilvl="0" w:tplc="041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1" w15:restartNumberingAfterBreak="0">
    <w:nsid w:val="40AD6677"/>
    <w:multiLevelType w:val="hybridMultilevel"/>
    <w:tmpl w:val="4094D738"/>
    <w:lvl w:ilvl="0" w:tplc="0FD8564C">
      <w:start w:val="1"/>
      <w:numFmt w:val="bullet"/>
      <w:lvlText w:val="-"/>
      <w:lvlJc w:val="left"/>
      <w:pPr>
        <w:ind w:left="733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453839EA"/>
    <w:multiLevelType w:val="hybridMultilevel"/>
    <w:tmpl w:val="00C27690"/>
    <w:lvl w:ilvl="0" w:tplc="041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 w15:restartNumberingAfterBreak="0">
    <w:nsid w:val="48AF1516"/>
    <w:multiLevelType w:val="hybridMultilevel"/>
    <w:tmpl w:val="323EF090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62AC2"/>
    <w:multiLevelType w:val="hybridMultilevel"/>
    <w:tmpl w:val="169A541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60BFA"/>
    <w:multiLevelType w:val="hybridMultilevel"/>
    <w:tmpl w:val="EE167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61E05"/>
    <w:multiLevelType w:val="hybridMultilevel"/>
    <w:tmpl w:val="EF60B608"/>
    <w:lvl w:ilvl="0" w:tplc="FCC837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E098E"/>
    <w:multiLevelType w:val="hybridMultilevel"/>
    <w:tmpl w:val="AEE2C5FE"/>
    <w:lvl w:ilvl="0" w:tplc="251E7046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8" w15:restartNumberingAfterBreak="0">
    <w:nsid w:val="5E2F7367"/>
    <w:multiLevelType w:val="hybridMultilevel"/>
    <w:tmpl w:val="BF325870"/>
    <w:lvl w:ilvl="0" w:tplc="041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9" w15:restartNumberingAfterBreak="0">
    <w:nsid w:val="62C1629B"/>
    <w:multiLevelType w:val="hybridMultilevel"/>
    <w:tmpl w:val="C0A288EC"/>
    <w:lvl w:ilvl="0" w:tplc="6B8C717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77ACA"/>
    <w:multiLevelType w:val="hybridMultilevel"/>
    <w:tmpl w:val="7BA60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61CE5"/>
    <w:multiLevelType w:val="hybridMultilevel"/>
    <w:tmpl w:val="840413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246752"/>
    <w:multiLevelType w:val="hybridMultilevel"/>
    <w:tmpl w:val="1E1EBC10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61020"/>
    <w:multiLevelType w:val="hybridMultilevel"/>
    <w:tmpl w:val="8072055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9F24FB"/>
    <w:multiLevelType w:val="hybridMultilevel"/>
    <w:tmpl w:val="CC36C798"/>
    <w:lvl w:ilvl="0" w:tplc="041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35" w15:restartNumberingAfterBreak="0">
    <w:nsid w:val="79A800CB"/>
    <w:multiLevelType w:val="hybridMultilevel"/>
    <w:tmpl w:val="10AE66F6"/>
    <w:lvl w:ilvl="0" w:tplc="27E8691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A64E5A"/>
    <w:multiLevelType w:val="hybridMultilevel"/>
    <w:tmpl w:val="23DAA62C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D42A92"/>
    <w:multiLevelType w:val="hybridMultilevel"/>
    <w:tmpl w:val="A524DEB2"/>
    <w:lvl w:ilvl="0" w:tplc="041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30"/>
  </w:num>
  <w:num w:numId="4">
    <w:abstractNumId w:val="5"/>
  </w:num>
  <w:num w:numId="5">
    <w:abstractNumId w:val="9"/>
  </w:num>
  <w:num w:numId="6">
    <w:abstractNumId w:val="19"/>
  </w:num>
  <w:num w:numId="7">
    <w:abstractNumId w:val="14"/>
  </w:num>
  <w:num w:numId="8">
    <w:abstractNumId w:val="36"/>
  </w:num>
  <w:num w:numId="9">
    <w:abstractNumId w:val="33"/>
  </w:num>
  <w:num w:numId="10">
    <w:abstractNumId w:val="24"/>
  </w:num>
  <w:num w:numId="11">
    <w:abstractNumId w:val="8"/>
  </w:num>
  <w:num w:numId="12">
    <w:abstractNumId w:val="17"/>
  </w:num>
  <w:num w:numId="13">
    <w:abstractNumId w:val="21"/>
  </w:num>
  <w:num w:numId="14">
    <w:abstractNumId w:val="31"/>
  </w:num>
  <w:num w:numId="15">
    <w:abstractNumId w:val="18"/>
  </w:num>
  <w:num w:numId="16">
    <w:abstractNumId w:val="29"/>
  </w:num>
  <w:num w:numId="17">
    <w:abstractNumId w:val="3"/>
  </w:num>
  <w:num w:numId="18">
    <w:abstractNumId w:val="12"/>
  </w:num>
  <w:num w:numId="19">
    <w:abstractNumId w:val="13"/>
  </w:num>
  <w:num w:numId="20">
    <w:abstractNumId w:val="16"/>
  </w:num>
  <w:num w:numId="21">
    <w:abstractNumId w:val="32"/>
  </w:num>
  <w:num w:numId="22">
    <w:abstractNumId w:val="1"/>
  </w:num>
  <w:num w:numId="23">
    <w:abstractNumId w:val="35"/>
  </w:num>
  <w:num w:numId="24">
    <w:abstractNumId w:val="26"/>
  </w:num>
  <w:num w:numId="25">
    <w:abstractNumId w:val="4"/>
  </w:num>
  <w:num w:numId="26">
    <w:abstractNumId w:val="25"/>
  </w:num>
  <w:num w:numId="27">
    <w:abstractNumId w:val="23"/>
  </w:num>
  <w:num w:numId="28">
    <w:abstractNumId w:val="20"/>
  </w:num>
  <w:num w:numId="29">
    <w:abstractNumId w:val="28"/>
  </w:num>
  <w:num w:numId="30">
    <w:abstractNumId w:val="34"/>
  </w:num>
  <w:num w:numId="31">
    <w:abstractNumId w:val="0"/>
  </w:num>
  <w:num w:numId="32">
    <w:abstractNumId w:val="10"/>
  </w:num>
  <w:num w:numId="33">
    <w:abstractNumId w:val="27"/>
  </w:num>
  <w:num w:numId="34">
    <w:abstractNumId w:val="22"/>
  </w:num>
  <w:num w:numId="35">
    <w:abstractNumId w:val="6"/>
  </w:num>
  <w:num w:numId="36">
    <w:abstractNumId w:val="11"/>
  </w:num>
  <w:num w:numId="37">
    <w:abstractNumId w:val="2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5C6"/>
    <w:rsid w:val="000007C7"/>
    <w:rsid w:val="00007462"/>
    <w:rsid w:val="00010442"/>
    <w:rsid w:val="000137B2"/>
    <w:rsid w:val="00014311"/>
    <w:rsid w:val="00027A65"/>
    <w:rsid w:val="00044CBB"/>
    <w:rsid w:val="00045449"/>
    <w:rsid w:val="000538C4"/>
    <w:rsid w:val="00055F7B"/>
    <w:rsid w:val="00064B8B"/>
    <w:rsid w:val="00067848"/>
    <w:rsid w:val="00071C0B"/>
    <w:rsid w:val="0007769A"/>
    <w:rsid w:val="00083C4B"/>
    <w:rsid w:val="00084001"/>
    <w:rsid w:val="000921DD"/>
    <w:rsid w:val="0009736A"/>
    <w:rsid w:val="000A0B1B"/>
    <w:rsid w:val="000A2679"/>
    <w:rsid w:val="000B6310"/>
    <w:rsid w:val="000D2919"/>
    <w:rsid w:val="001165AC"/>
    <w:rsid w:val="00123DCF"/>
    <w:rsid w:val="0013002E"/>
    <w:rsid w:val="00137836"/>
    <w:rsid w:val="00140F80"/>
    <w:rsid w:val="00141E8B"/>
    <w:rsid w:val="00151D7C"/>
    <w:rsid w:val="00157E93"/>
    <w:rsid w:val="001669CD"/>
    <w:rsid w:val="00171A83"/>
    <w:rsid w:val="00173196"/>
    <w:rsid w:val="00177183"/>
    <w:rsid w:val="0018116D"/>
    <w:rsid w:val="00181244"/>
    <w:rsid w:val="0019077E"/>
    <w:rsid w:val="001909D4"/>
    <w:rsid w:val="00191A51"/>
    <w:rsid w:val="00196C74"/>
    <w:rsid w:val="00197766"/>
    <w:rsid w:val="00197C80"/>
    <w:rsid w:val="001A0080"/>
    <w:rsid w:val="001A1AAD"/>
    <w:rsid w:val="001A3D84"/>
    <w:rsid w:val="001B1005"/>
    <w:rsid w:val="001C39F8"/>
    <w:rsid w:val="001C3B88"/>
    <w:rsid w:val="001C48C2"/>
    <w:rsid w:val="001D1763"/>
    <w:rsid w:val="001D1B8E"/>
    <w:rsid w:val="001D563B"/>
    <w:rsid w:val="001D7B98"/>
    <w:rsid w:val="001E53CC"/>
    <w:rsid w:val="001E5AC3"/>
    <w:rsid w:val="001F0290"/>
    <w:rsid w:val="001F0A9D"/>
    <w:rsid w:val="001F2EF6"/>
    <w:rsid w:val="001F60D2"/>
    <w:rsid w:val="00207B90"/>
    <w:rsid w:val="002223A2"/>
    <w:rsid w:val="002301DB"/>
    <w:rsid w:val="00236F99"/>
    <w:rsid w:val="00243017"/>
    <w:rsid w:val="00246348"/>
    <w:rsid w:val="00255AC0"/>
    <w:rsid w:val="002605E7"/>
    <w:rsid w:val="00261BCC"/>
    <w:rsid w:val="002760D3"/>
    <w:rsid w:val="00294510"/>
    <w:rsid w:val="00294A10"/>
    <w:rsid w:val="00295604"/>
    <w:rsid w:val="002A552D"/>
    <w:rsid w:val="002A574D"/>
    <w:rsid w:val="002B556F"/>
    <w:rsid w:val="002C0241"/>
    <w:rsid w:val="002C0DA4"/>
    <w:rsid w:val="002C102E"/>
    <w:rsid w:val="002C172A"/>
    <w:rsid w:val="002C36CF"/>
    <w:rsid w:val="002D0DC8"/>
    <w:rsid w:val="002D2F73"/>
    <w:rsid w:val="002D3B5B"/>
    <w:rsid w:val="002E0C78"/>
    <w:rsid w:val="002E366C"/>
    <w:rsid w:val="002E62C2"/>
    <w:rsid w:val="002F127B"/>
    <w:rsid w:val="002F243B"/>
    <w:rsid w:val="002F2695"/>
    <w:rsid w:val="00320E9C"/>
    <w:rsid w:val="00321E92"/>
    <w:rsid w:val="00323081"/>
    <w:rsid w:val="003278D6"/>
    <w:rsid w:val="00334DA6"/>
    <w:rsid w:val="003369C2"/>
    <w:rsid w:val="00350B0C"/>
    <w:rsid w:val="003520E3"/>
    <w:rsid w:val="0035290F"/>
    <w:rsid w:val="00357749"/>
    <w:rsid w:val="00365FF6"/>
    <w:rsid w:val="00375CB3"/>
    <w:rsid w:val="003771D5"/>
    <w:rsid w:val="0038795F"/>
    <w:rsid w:val="00391C3E"/>
    <w:rsid w:val="0039502F"/>
    <w:rsid w:val="003972F7"/>
    <w:rsid w:val="003A0FA8"/>
    <w:rsid w:val="003A20AD"/>
    <w:rsid w:val="003A3516"/>
    <w:rsid w:val="003A3717"/>
    <w:rsid w:val="003A55F7"/>
    <w:rsid w:val="003A5F7C"/>
    <w:rsid w:val="003A7830"/>
    <w:rsid w:val="003B46FD"/>
    <w:rsid w:val="003C1C34"/>
    <w:rsid w:val="003C3BE4"/>
    <w:rsid w:val="003D02A5"/>
    <w:rsid w:val="003D2514"/>
    <w:rsid w:val="003D2646"/>
    <w:rsid w:val="003D4A89"/>
    <w:rsid w:val="003E02FC"/>
    <w:rsid w:val="003F17CB"/>
    <w:rsid w:val="003F4B8F"/>
    <w:rsid w:val="00400A8E"/>
    <w:rsid w:val="00401FE2"/>
    <w:rsid w:val="00420140"/>
    <w:rsid w:val="00421F66"/>
    <w:rsid w:val="00423787"/>
    <w:rsid w:val="00426AEA"/>
    <w:rsid w:val="00431E54"/>
    <w:rsid w:val="0043654B"/>
    <w:rsid w:val="00446C34"/>
    <w:rsid w:val="00460FE7"/>
    <w:rsid w:val="00461B77"/>
    <w:rsid w:val="00464919"/>
    <w:rsid w:val="00464A18"/>
    <w:rsid w:val="00464A3D"/>
    <w:rsid w:val="00465C1E"/>
    <w:rsid w:val="00470ED3"/>
    <w:rsid w:val="004736D4"/>
    <w:rsid w:val="004804F9"/>
    <w:rsid w:val="004873E4"/>
    <w:rsid w:val="00493533"/>
    <w:rsid w:val="004963AC"/>
    <w:rsid w:val="004A7FB0"/>
    <w:rsid w:val="004C2727"/>
    <w:rsid w:val="004D364B"/>
    <w:rsid w:val="004D5596"/>
    <w:rsid w:val="004F5A34"/>
    <w:rsid w:val="004F7C4D"/>
    <w:rsid w:val="005023B9"/>
    <w:rsid w:val="00506832"/>
    <w:rsid w:val="00513C0F"/>
    <w:rsid w:val="00515586"/>
    <w:rsid w:val="00515EB2"/>
    <w:rsid w:val="0053142B"/>
    <w:rsid w:val="00536371"/>
    <w:rsid w:val="005429E1"/>
    <w:rsid w:val="005458DB"/>
    <w:rsid w:val="00545BEF"/>
    <w:rsid w:val="005472AE"/>
    <w:rsid w:val="00555F00"/>
    <w:rsid w:val="005570FF"/>
    <w:rsid w:val="00557DCF"/>
    <w:rsid w:val="0056078F"/>
    <w:rsid w:val="0056134D"/>
    <w:rsid w:val="005637C6"/>
    <w:rsid w:val="00564D1E"/>
    <w:rsid w:val="0057076E"/>
    <w:rsid w:val="005834D1"/>
    <w:rsid w:val="005A45B5"/>
    <w:rsid w:val="005A75DC"/>
    <w:rsid w:val="005B381E"/>
    <w:rsid w:val="005B5A2E"/>
    <w:rsid w:val="005C5132"/>
    <w:rsid w:val="005D6D41"/>
    <w:rsid w:val="005E69CD"/>
    <w:rsid w:val="0061006A"/>
    <w:rsid w:val="006157F6"/>
    <w:rsid w:val="00631B8C"/>
    <w:rsid w:val="0064008E"/>
    <w:rsid w:val="006447D2"/>
    <w:rsid w:val="00654A1F"/>
    <w:rsid w:val="0065721B"/>
    <w:rsid w:val="00661135"/>
    <w:rsid w:val="00661DF2"/>
    <w:rsid w:val="00663BB3"/>
    <w:rsid w:val="006647A0"/>
    <w:rsid w:val="006746D6"/>
    <w:rsid w:val="0069333B"/>
    <w:rsid w:val="006A086D"/>
    <w:rsid w:val="006A11D6"/>
    <w:rsid w:val="006A69E3"/>
    <w:rsid w:val="006A7063"/>
    <w:rsid w:val="006B59CA"/>
    <w:rsid w:val="006C0921"/>
    <w:rsid w:val="006E26D9"/>
    <w:rsid w:val="006F5FE8"/>
    <w:rsid w:val="0070048F"/>
    <w:rsid w:val="007048FC"/>
    <w:rsid w:val="00711047"/>
    <w:rsid w:val="00714E4D"/>
    <w:rsid w:val="0072601C"/>
    <w:rsid w:val="00733EF1"/>
    <w:rsid w:val="007426AC"/>
    <w:rsid w:val="007436F1"/>
    <w:rsid w:val="00744C02"/>
    <w:rsid w:val="007540F3"/>
    <w:rsid w:val="0075438C"/>
    <w:rsid w:val="007606EF"/>
    <w:rsid w:val="00761CD2"/>
    <w:rsid w:val="00764E71"/>
    <w:rsid w:val="007656EA"/>
    <w:rsid w:val="00776982"/>
    <w:rsid w:val="0077734C"/>
    <w:rsid w:val="0078481B"/>
    <w:rsid w:val="007873A7"/>
    <w:rsid w:val="007921D7"/>
    <w:rsid w:val="00793815"/>
    <w:rsid w:val="007A572C"/>
    <w:rsid w:val="007B465A"/>
    <w:rsid w:val="007B75A7"/>
    <w:rsid w:val="007C0289"/>
    <w:rsid w:val="007D5B79"/>
    <w:rsid w:val="007E23ED"/>
    <w:rsid w:val="007F4DA7"/>
    <w:rsid w:val="007F726E"/>
    <w:rsid w:val="00801310"/>
    <w:rsid w:val="00801378"/>
    <w:rsid w:val="008023DA"/>
    <w:rsid w:val="008113C3"/>
    <w:rsid w:val="00811B70"/>
    <w:rsid w:val="00814DB0"/>
    <w:rsid w:val="00815E49"/>
    <w:rsid w:val="00822F01"/>
    <w:rsid w:val="008236D7"/>
    <w:rsid w:val="00827DF0"/>
    <w:rsid w:val="00832C5C"/>
    <w:rsid w:val="00842851"/>
    <w:rsid w:val="00843633"/>
    <w:rsid w:val="00844220"/>
    <w:rsid w:val="00844BB0"/>
    <w:rsid w:val="0084641C"/>
    <w:rsid w:val="008467FC"/>
    <w:rsid w:val="00851C6B"/>
    <w:rsid w:val="008520F8"/>
    <w:rsid w:val="00856CC1"/>
    <w:rsid w:val="00862D21"/>
    <w:rsid w:val="008711E0"/>
    <w:rsid w:val="00873B50"/>
    <w:rsid w:val="00880CAC"/>
    <w:rsid w:val="00882F27"/>
    <w:rsid w:val="0088602A"/>
    <w:rsid w:val="00896CA3"/>
    <w:rsid w:val="008A3161"/>
    <w:rsid w:val="008A6312"/>
    <w:rsid w:val="008A6F85"/>
    <w:rsid w:val="008A76A9"/>
    <w:rsid w:val="008B3316"/>
    <w:rsid w:val="008B4939"/>
    <w:rsid w:val="008B753F"/>
    <w:rsid w:val="008C2755"/>
    <w:rsid w:val="008C7866"/>
    <w:rsid w:val="008D1B37"/>
    <w:rsid w:val="008D2891"/>
    <w:rsid w:val="008D29DE"/>
    <w:rsid w:val="008E2BFB"/>
    <w:rsid w:val="008E51B8"/>
    <w:rsid w:val="008E6DC9"/>
    <w:rsid w:val="008E7533"/>
    <w:rsid w:val="008F5CA5"/>
    <w:rsid w:val="008F6280"/>
    <w:rsid w:val="008F6864"/>
    <w:rsid w:val="008F6CDB"/>
    <w:rsid w:val="008F7F7C"/>
    <w:rsid w:val="0090121A"/>
    <w:rsid w:val="00901290"/>
    <w:rsid w:val="00910372"/>
    <w:rsid w:val="00911F96"/>
    <w:rsid w:val="0091240E"/>
    <w:rsid w:val="00912881"/>
    <w:rsid w:val="00912F9C"/>
    <w:rsid w:val="009131F6"/>
    <w:rsid w:val="00914666"/>
    <w:rsid w:val="00922DDA"/>
    <w:rsid w:val="00927D23"/>
    <w:rsid w:val="0093128A"/>
    <w:rsid w:val="009324A3"/>
    <w:rsid w:val="00932A58"/>
    <w:rsid w:val="00937553"/>
    <w:rsid w:val="0093782D"/>
    <w:rsid w:val="00942D6F"/>
    <w:rsid w:val="00946412"/>
    <w:rsid w:val="00955D80"/>
    <w:rsid w:val="00957ACD"/>
    <w:rsid w:val="00967F16"/>
    <w:rsid w:val="00973AF4"/>
    <w:rsid w:val="00974B91"/>
    <w:rsid w:val="00980ECE"/>
    <w:rsid w:val="00981E09"/>
    <w:rsid w:val="00982BF2"/>
    <w:rsid w:val="00983011"/>
    <w:rsid w:val="00987043"/>
    <w:rsid w:val="009929D8"/>
    <w:rsid w:val="00993443"/>
    <w:rsid w:val="00994372"/>
    <w:rsid w:val="009948FB"/>
    <w:rsid w:val="00994CA6"/>
    <w:rsid w:val="009961BC"/>
    <w:rsid w:val="009A0798"/>
    <w:rsid w:val="009A34F7"/>
    <w:rsid w:val="009B4132"/>
    <w:rsid w:val="009B6DA2"/>
    <w:rsid w:val="009C7695"/>
    <w:rsid w:val="009D0E3B"/>
    <w:rsid w:val="009D6443"/>
    <w:rsid w:val="009D745A"/>
    <w:rsid w:val="009E6A8F"/>
    <w:rsid w:val="009F0F80"/>
    <w:rsid w:val="009F1B33"/>
    <w:rsid w:val="009F305F"/>
    <w:rsid w:val="009F350B"/>
    <w:rsid w:val="009F552E"/>
    <w:rsid w:val="00A01689"/>
    <w:rsid w:val="00A12014"/>
    <w:rsid w:val="00A144FC"/>
    <w:rsid w:val="00A27F4B"/>
    <w:rsid w:val="00A354E2"/>
    <w:rsid w:val="00A357B1"/>
    <w:rsid w:val="00A40767"/>
    <w:rsid w:val="00A42438"/>
    <w:rsid w:val="00A51A4A"/>
    <w:rsid w:val="00A562CF"/>
    <w:rsid w:val="00A57380"/>
    <w:rsid w:val="00A655DF"/>
    <w:rsid w:val="00A70181"/>
    <w:rsid w:val="00A76E15"/>
    <w:rsid w:val="00A77241"/>
    <w:rsid w:val="00A77691"/>
    <w:rsid w:val="00A77E2C"/>
    <w:rsid w:val="00A77E73"/>
    <w:rsid w:val="00A82C6C"/>
    <w:rsid w:val="00A84CEC"/>
    <w:rsid w:val="00A90A63"/>
    <w:rsid w:val="00A90C4D"/>
    <w:rsid w:val="00A91139"/>
    <w:rsid w:val="00A9496A"/>
    <w:rsid w:val="00AA2133"/>
    <w:rsid w:val="00AA36ED"/>
    <w:rsid w:val="00AA47A5"/>
    <w:rsid w:val="00AB1497"/>
    <w:rsid w:val="00AB15C6"/>
    <w:rsid w:val="00AB22A8"/>
    <w:rsid w:val="00AB2783"/>
    <w:rsid w:val="00AC1B20"/>
    <w:rsid w:val="00AC370B"/>
    <w:rsid w:val="00AD153B"/>
    <w:rsid w:val="00AD1686"/>
    <w:rsid w:val="00AE1B4B"/>
    <w:rsid w:val="00AE5B0D"/>
    <w:rsid w:val="00AE68BA"/>
    <w:rsid w:val="00AF035E"/>
    <w:rsid w:val="00B03E00"/>
    <w:rsid w:val="00B0521F"/>
    <w:rsid w:val="00B05D38"/>
    <w:rsid w:val="00B140E8"/>
    <w:rsid w:val="00B156D3"/>
    <w:rsid w:val="00B24DC1"/>
    <w:rsid w:val="00B25302"/>
    <w:rsid w:val="00B312E1"/>
    <w:rsid w:val="00B352D1"/>
    <w:rsid w:val="00B40DE5"/>
    <w:rsid w:val="00B42983"/>
    <w:rsid w:val="00B43E2C"/>
    <w:rsid w:val="00B45FA9"/>
    <w:rsid w:val="00B52CD1"/>
    <w:rsid w:val="00B53CBA"/>
    <w:rsid w:val="00B53F89"/>
    <w:rsid w:val="00B57BFD"/>
    <w:rsid w:val="00B636EF"/>
    <w:rsid w:val="00B647BD"/>
    <w:rsid w:val="00B71FFF"/>
    <w:rsid w:val="00B752D8"/>
    <w:rsid w:val="00B7587A"/>
    <w:rsid w:val="00B80A8D"/>
    <w:rsid w:val="00BA5467"/>
    <w:rsid w:val="00BB072B"/>
    <w:rsid w:val="00BB3DBB"/>
    <w:rsid w:val="00BB7DD1"/>
    <w:rsid w:val="00BC2574"/>
    <w:rsid w:val="00BC5CF7"/>
    <w:rsid w:val="00BD10A3"/>
    <w:rsid w:val="00BF16AF"/>
    <w:rsid w:val="00BF4007"/>
    <w:rsid w:val="00C0138C"/>
    <w:rsid w:val="00C1423A"/>
    <w:rsid w:val="00C206AE"/>
    <w:rsid w:val="00C206D3"/>
    <w:rsid w:val="00C27A33"/>
    <w:rsid w:val="00C34245"/>
    <w:rsid w:val="00C34F82"/>
    <w:rsid w:val="00C46494"/>
    <w:rsid w:val="00C50178"/>
    <w:rsid w:val="00C50AD5"/>
    <w:rsid w:val="00C52AD9"/>
    <w:rsid w:val="00C56D48"/>
    <w:rsid w:val="00C669DC"/>
    <w:rsid w:val="00C72D75"/>
    <w:rsid w:val="00C80D20"/>
    <w:rsid w:val="00C8189F"/>
    <w:rsid w:val="00C83E48"/>
    <w:rsid w:val="00C96758"/>
    <w:rsid w:val="00CA2D4C"/>
    <w:rsid w:val="00CB1C21"/>
    <w:rsid w:val="00CC26D0"/>
    <w:rsid w:val="00CC379C"/>
    <w:rsid w:val="00CD06F1"/>
    <w:rsid w:val="00CD4203"/>
    <w:rsid w:val="00CD790F"/>
    <w:rsid w:val="00CE138E"/>
    <w:rsid w:val="00CE7B23"/>
    <w:rsid w:val="00CE7D8B"/>
    <w:rsid w:val="00CF417E"/>
    <w:rsid w:val="00CF7452"/>
    <w:rsid w:val="00D02C15"/>
    <w:rsid w:val="00D04C41"/>
    <w:rsid w:val="00D17137"/>
    <w:rsid w:val="00D257D1"/>
    <w:rsid w:val="00D343C0"/>
    <w:rsid w:val="00D343E3"/>
    <w:rsid w:val="00D369A3"/>
    <w:rsid w:val="00D47C41"/>
    <w:rsid w:val="00D50B22"/>
    <w:rsid w:val="00D5622A"/>
    <w:rsid w:val="00D620EB"/>
    <w:rsid w:val="00D658F6"/>
    <w:rsid w:val="00D67F81"/>
    <w:rsid w:val="00D711F1"/>
    <w:rsid w:val="00D75443"/>
    <w:rsid w:val="00D762EA"/>
    <w:rsid w:val="00D76F76"/>
    <w:rsid w:val="00D8279C"/>
    <w:rsid w:val="00D85B1E"/>
    <w:rsid w:val="00D879CE"/>
    <w:rsid w:val="00D90D1B"/>
    <w:rsid w:val="00D920D1"/>
    <w:rsid w:val="00D9614F"/>
    <w:rsid w:val="00D96671"/>
    <w:rsid w:val="00DA2E19"/>
    <w:rsid w:val="00DB642C"/>
    <w:rsid w:val="00DD4308"/>
    <w:rsid w:val="00DD6C30"/>
    <w:rsid w:val="00DE18C0"/>
    <w:rsid w:val="00DE383D"/>
    <w:rsid w:val="00DE4243"/>
    <w:rsid w:val="00DE4527"/>
    <w:rsid w:val="00DE57B5"/>
    <w:rsid w:val="00DF07C8"/>
    <w:rsid w:val="00DF26E7"/>
    <w:rsid w:val="00DF2A49"/>
    <w:rsid w:val="00DF7AEA"/>
    <w:rsid w:val="00E000DB"/>
    <w:rsid w:val="00E05A21"/>
    <w:rsid w:val="00E0621F"/>
    <w:rsid w:val="00E113C7"/>
    <w:rsid w:val="00E2026A"/>
    <w:rsid w:val="00E30E91"/>
    <w:rsid w:val="00E34118"/>
    <w:rsid w:val="00E34F2C"/>
    <w:rsid w:val="00E432BF"/>
    <w:rsid w:val="00E52ECE"/>
    <w:rsid w:val="00E60A28"/>
    <w:rsid w:val="00E67AF3"/>
    <w:rsid w:val="00E733F0"/>
    <w:rsid w:val="00E76EDE"/>
    <w:rsid w:val="00E80060"/>
    <w:rsid w:val="00E80D3F"/>
    <w:rsid w:val="00E817BE"/>
    <w:rsid w:val="00E832EB"/>
    <w:rsid w:val="00E84AB2"/>
    <w:rsid w:val="00E8590E"/>
    <w:rsid w:val="00E97A8C"/>
    <w:rsid w:val="00EA0A3E"/>
    <w:rsid w:val="00EA402F"/>
    <w:rsid w:val="00EA6BD0"/>
    <w:rsid w:val="00EA76F9"/>
    <w:rsid w:val="00EB1163"/>
    <w:rsid w:val="00EB277F"/>
    <w:rsid w:val="00EC14E4"/>
    <w:rsid w:val="00EC33D1"/>
    <w:rsid w:val="00EC3D9B"/>
    <w:rsid w:val="00ED0DF9"/>
    <w:rsid w:val="00EE57AB"/>
    <w:rsid w:val="00EE782E"/>
    <w:rsid w:val="00EF02B4"/>
    <w:rsid w:val="00F02E16"/>
    <w:rsid w:val="00F03399"/>
    <w:rsid w:val="00F055BE"/>
    <w:rsid w:val="00F067B4"/>
    <w:rsid w:val="00F0782E"/>
    <w:rsid w:val="00F07F6B"/>
    <w:rsid w:val="00F12C06"/>
    <w:rsid w:val="00F13973"/>
    <w:rsid w:val="00F23DFF"/>
    <w:rsid w:val="00F23E67"/>
    <w:rsid w:val="00F26BD5"/>
    <w:rsid w:val="00F32B67"/>
    <w:rsid w:val="00F32C1D"/>
    <w:rsid w:val="00F34FFB"/>
    <w:rsid w:val="00F3598C"/>
    <w:rsid w:val="00F45820"/>
    <w:rsid w:val="00F46D56"/>
    <w:rsid w:val="00F52446"/>
    <w:rsid w:val="00F55FF8"/>
    <w:rsid w:val="00F56975"/>
    <w:rsid w:val="00F60F5E"/>
    <w:rsid w:val="00F63B28"/>
    <w:rsid w:val="00F641AA"/>
    <w:rsid w:val="00F713B0"/>
    <w:rsid w:val="00F73E41"/>
    <w:rsid w:val="00F800B4"/>
    <w:rsid w:val="00F80996"/>
    <w:rsid w:val="00F86C5C"/>
    <w:rsid w:val="00F90E3A"/>
    <w:rsid w:val="00F976A6"/>
    <w:rsid w:val="00FA0972"/>
    <w:rsid w:val="00FA0E7E"/>
    <w:rsid w:val="00FA1AC4"/>
    <w:rsid w:val="00FB12D9"/>
    <w:rsid w:val="00FB595E"/>
    <w:rsid w:val="00FB61CF"/>
    <w:rsid w:val="00FC29A6"/>
    <w:rsid w:val="00FC58A6"/>
    <w:rsid w:val="00FD1584"/>
    <w:rsid w:val="00FD5C5A"/>
    <w:rsid w:val="00FD6B74"/>
    <w:rsid w:val="00FD7F90"/>
    <w:rsid w:val="00FE0A98"/>
    <w:rsid w:val="00FF1E10"/>
    <w:rsid w:val="00FF456E"/>
    <w:rsid w:val="00FF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86A62"/>
  <w15:docId w15:val="{9DACE6DB-AEDA-44A8-8AB4-C30B7825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BB3"/>
    <w:pPr>
      <w:spacing w:after="160" w:line="254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57E9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57E9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57E93"/>
    <w:rPr>
      <w:vertAlign w:val="superscript"/>
    </w:rPr>
  </w:style>
  <w:style w:type="paragraph" w:styleId="a6">
    <w:name w:val="List Paragraph"/>
    <w:basedOn w:val="a"/>
    <w:uiPriority w:val="34"/>
    <w:qFormat/>
    <w:rsid w:val="0056134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57B5"/>
  </w:style>
  <w:style w:type="paragraph" w:styleId="a9">
    <w:name w:val="footer"/>
    <w:basedOn w:val="a"/>
    <w:link w:val="aa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7B5"/>
  </w:style>
  <w:style w:type="table" w:styleId="ab">
    <w:name w:val="Table Grid"/>
    <w:basedOn w:val="a1"/>
    <w:uiPriority w:val="39"/>
    <w:rsid w:val="00F9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D4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D4A89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6157F6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1E5AC3"/>
    <w:rPr>
      <w:color w:val="800080" w:themeColor="followedHyperlink"/>
      <w:u w:val="single"/>
    </w:rPr>
  </w:style>
  <w:style w:type="character" w:styleId="af0">
    <w:name w:val="Unresolved Mention"/>
    <w:basedOn w:val="a0"/>
    <w:uiPriority w:val="99"/>
    <w:semiHidden/>
    <w:unhideWhenUsed/>
    <w:rsid w:val="001E5A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59pts@bashkortostan.ru" TargetMode="External"/><Relationship Id="rId18" Type="http://schemas.openxmlformats.org/officeDocument/2006/relationships/hyperlink" Target="https://t.me/sterlitamakadm/18232" TargetMode="External"/><Relationship Id="rId26" Type="http://schemas.openxmlformats.org/officeDocument/2006/relationships/hyperlink" Target="https://www.sterlitamakadm.ru/news/gorod/seminar-dlya-rukovoditeley-i-spetsialistov-kontraktnykh-sluzhb/" TargetMode="Externa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59ogkh@bashkortostan.ru" TargetMode="External"/><Relationship Id="rId17" Type="http://schemas.openxmlformats.org/officeDocument/2006/relationships/hyperlink" Target="https://vk.com/wall-140739825_95322" TargetMode="External"/><Relationship Id="rId25" Type="http://schemas.openxmlformats.org/officeDocument/2006/relationships/hyperlink" Target="https://sterlitamakadm.ru/news/gorod/proshel-obuchayushchiy-seminar-dlya-zakazchikov-primenenie-natsionalnogo-rezhima-v-zakupkakh-po-223-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3.png"/><Relationship Id="rId29" Type="http://schemas.openxmlformats.org/officeDocument/2006/relationships/hyperlink" Target="https://www.sterlitamakadm.ru/news/gorod/obuchayushchiy-seminar-dlya-predprinimateley-po-goszakupka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59ar@bashkortostan.ru" TargetMode="External"/><Relationship Id="rId24" Type="http://schemas.openxmlformats.org/officeDocument/2006/relationships/hyperlink" Target="https://sterlitamakadm.ru/news/torgovlya/proizvoditeli-bashkortostana-priglashayutsya-k-uchastiyu-v-torgovo-zakupochnoy-sessii-na-mezhregiona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terlitamakadm.ru/news/predprinimatelstvo/opros-potrebiteley-i-predprinimateley/" TargetMode="External"/><Relationship Id="rId23" Type="http://schemas.openxmlformats.org/officeDocument/2006/relationships/hyperlink" Target="https://gosuslugi.bashkortostan.ru/" TargetMode="External"/><Relationship Id="rId28" Type="http://schemas.openxmlformats.org/officeDocument/2006/relationships/hyperlink" Target="https://www.sterlitamakadm.ru/news/predprinimatelstvo/v-bashkortostane-proydyet-besplatnyy-vebinar-dlya-predprinimateley-na-temu-osnovnykh-izmeneniy-pri-u/" TargetMode="External"/><Relationship Id="rId10" Type="http://schemas.openxmlformats.org/officeDocument/2006/relationships/hyperlink" Target="mailto:stroister@yandex.ru" TargetMode="External"/><Relationship Id="rId19" Type="http://schemas.openxmlformats.org/officeDocument/2006/relationships/image" Target="media/image2.png"/><Relationship Id="rId31" Type="http://schemas.openxmlformats.org/officeDocument/2006/relationships/hyperlink" Target="https://www.sterlitamakadm.ru/news/predprinimatelstvo/opros-dlya-predprinimatele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erlitamakgorono@gmail.com" TargetMode="External"/><Relationship Id="rId14" Type="http://schemas.openxmlformats.org/officeDocument/2006/relationships/hyperlink" Target="https://sterlitamakadm.ru/about/otdel/predprinimatel/razvitie-konkurentsii/?clear_cache=Y" TargetMode="External"/><Relationship Id="rId22" Type="http://schemas.openxmlformats.org/officeDocument/2006/relationships/image" Target="media/image5.png"/><Relationship Id="rId27" Type="http://schemas.openxmlformats.org/officeDocument/2006/relationships/hyperlink" Target="https://www.sterlitamakadm.ru/news/gorod/seminar-soveshchanie-po-povysheniyu-effektivnosti-zakupochnoy-deyatelnosti/" TargetMode="External"/><Relationship Id="rId30" Type="http://schemas.openxmlformats.org/officeDocument/2006/relationships/hyperlink" Target="https://www.sterlitamakadm.ru/news/gorod/v-sterlitamake-sostoyalsya-seminar-chestnyy-razgovor-s-biznesom/" TargetMode="External"/><Relationship Id="rId8" Type="http://schemas.openxmlformats.org/officeDocument/2006/relationships/hyperlink" Target="mailto:str02adm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355C-261B-4610-9F9D-C1DB25F9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4130</Words>
  <Characters>23546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Зульфия Анваровна</dc:creator>
  <cp:lastModifiedBy>Вед. специалист отдела предпринимательства</cp:lastModifiedBy>
  <cp:revision>2</cp:revision>
  <cp:lastPrinted>2021-09-27T04:40:00Z</cp:lastPrinted>
  <dcterms:created xsi:type="dcterms:W3CDTF">2025-10-30T09:47:00Z</dcterms:created>
  <dcterms:modified xsi:type="dcterms:W3CDTF">2025-10-30T09:47:00Z</dcterms:modified>
</cp:coreProperties>
</file>